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2F3406">
        <w:rPr>
          <w:rFonts w:ascii="Arial" w:hAnsi="Arial" w:cs="Arial"/>
          <w:b/>
          <w:color w:val="auto"/>
          <w:sz w:val="24"/>
          <w:szCs w:val="24"/>
          <w:lang w:val="id-ID"/>
        </w:rPr>
        <w:t>4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2F3406">
        <w:rPr>
          <w:rFonts w:ascii="Arial" w:hAnsi="Arial" w:cs="Arial"/>
          <w:b/>
          <w:color w:val="auto"/>
          <w:sz w:val="24"/>
          <w:szCs w:val="24"/>
          <w:lang w:val="id-ID"/>
        </w:rPr>
        <w:t>Gaperta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>4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di Booster Pump 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Gaperta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0018E1">
        <w:rPr>
          <w:rFonts w:ascii="Arial" w:hAnsi="Arial" w:cs="Arial"/>
          <w:color w:val="auto"/>
          <w:sz w:val="24"/>
          <w:szCs w:val="24"/>
        </w:rPr>
        <w:t>gland packing bocor dan tidak lagi dapat dikunci</w:t>
      </w:r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018E1">
        <w:rPr>
          <w:rFonts w:ascii="Arial" w:hAnsi="Arial" w:cs="Arial"/>
          <w:color w:val="auto"/>
          <w:sz w:val="24"/>
          <w:szCs w:val="24"/>
        </w:rPr>
        <w:t xml:space="preserve">Agustus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251" w:rsidRDefault="00541251" w:rsidP="00671C41">
      <w:r>
        <w:separator/>
      </w:r>
    </w:p>
  </w:endnote>
  <w:endnote w:type="continuationSeparator" w:id="1">
    <w:p w:rsidR="00541251" w:rsidRDefault="00541251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251" w:rsidRDefault="00541251" w:rsidP="00671C41">
      <w:r>
        <w:separator/>
      </w:r>
    </w:p>
  </w:footnote>
  <w:footnote w:type="continuationSeparator" w:id="1">
    <w:p w:rsidR="00541251" w:rsidRDefault="00541251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32346D" w:rsidP="00A71960">
    <w:pPr>
      <w:pStyle w:val="Header"/>
      <w:tabs>
        <w:tab w:val="clear" w:pos="4513"/>
        <w:tab w:val="clear" w:pos="9026"/>
        <w:tab w:val="left" w:pos="142"/>
      </w:tabs>
    </w:pPr>
    <w:r w:rsidRPr="0032346D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91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Transdis</cp:lastModifiedBy>
  <cp:revision>4</cp:revision>
  <cp:lastPrinted>2018-08-20T01:56:00Z</cp:lastPrinted>
  <dcterms:created xsi:type="dcterms:W3CDTF">2018-08-20T00:36:00Z</dcterms:created>
  <dcterms:modified xsi:type="dcterms:W3CDTF">2018-08-20T01:57:00Z</dcterms:modified>
</cp:coreProperties>
</file>