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DC24A1">
        <w:rPr>
          <w:rFonts w:ascii="Arial" w:hAnsi="Arial" w:cs="Arial"/>
          <w:b/>
          <w:color w:val="auto"/>
          <w:sz w:val="24"/>
          <w:szCs w:val="24"/>
          <w:lang w:val="id-ID"/>
        </w:rPr>
        <w:t>1 s/d 5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C24A1">
        <w:rPr>
          <w:rFonts w:ascii="Arial" w:hAnsi="Arial" w:cs="Arial"/>
          <w:b/>
          <w:color w:val="auto"/>
          <w:sz w:val="24"/>
          <w:szCs w:val="24"/>
          <w:lang w:val="id-ID"/>
        </w:rPr>
        <w:t>Garu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DC24A1">
        <w:rPr>
          <w:rFonts w:ascii="Arial" w:hAnsi="Arial" w:cs="Arial"/>
          <w:color w:val="auto"/>
          <w:sz w:val="24"/>
          <w:szCs w:val="24"/>
          <w:lang w:val="id-ID"/>
        </w:rPr>
        <w:t>1 s/d 5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DC24A1">
        <w:rPr>
          <w:rFonts w:ascii="Arial" w:hAnsi="Arial" w:cs="Arial"/>
          <w:color w:val="auto"/>
          <w:sz w:val="24"/>
          <w:szCs w:val="24"/>
          <w:lang w:val="id-ID"/>
        </w:rPr>
        <w:t xml:space="preserve">Garu I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>bocor pada gland packing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).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9F2CDF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9F2CD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07" w:rsidRDefault="00CB7507" w:rsidP="00671C41">
      <w:r>
        <w:separator/>
      </w:r>
    </w:p>
  </w:endnote>
  <w:endnote w:type="continuationSeparator" w:id="1">
    <w:p w:rsidR="00CB7507" w:rsidRDefault="00CB750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07" w:rsidRDefault="00CB7507" w:rsidP="00671C41">
      <w:r>
        <w:separator/>
      </w:r>
    </w:p>
  </w:footnote>
  <w:footnote w:type="continuationSeparator" w:id="1">
    <w:p w:rsidR="00CB7507" w:rsidRDefault="00CB750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B30E0" w:rsidP="00A71960">
    <w:pPr>
      <w:pStyle w:val="Header"/>
      <w:tabs>
        <w:tab w:val="clear" w:pos="4513"/>
        <w:tab w:val="clear" w:pos="9026"/>
        <w:tab w:val="left" w:pos="142"/>
      </w:tabs>
    </w:pPr>
    <w:r w:rsidRPr="000B30E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7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30E0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507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24A1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2</cp:revision>
  <cp:lastPrinted>2018-08-06T01:50:00Z</cp:lastPrinted>
  <dcterms:created xsi:type="dcterms:W3CDTF">2018-08-06T02:48:00Z</dcterms:created>
  <dcterms:modified xsi:type="dcterms:W3CDTF">2018-08-06T02:48:00Z</dcterms:modified>
</cp:coreProperties>
</file>