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</w:t>
      </w:r>
      <w:r w:rsidR="009F43D6">
        <w:rPr>
          <w:rFonts w:ascii="Arial" w:hAnsi="Arial" w:cs="Arial"/>
          <w:b/>
          <w:color w:val="auto"/>
          <w:sz w:val="24"/>
          <w:szCs w:val="24"/>
          <w:lang w:val="id-ID"/>
        </w:rPr>
        <w:t>masangan Perangkat Pendukung Koneksi Internet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9F43D6">
        <w:rPr>
          <w:rFonts w:ascii="Arial" w:hAnsi="Arial" w:cs="Arial"/>
          <w:b/>
          <w:color w:val="auto"/>
          <w:sz w:val="24"/>
          <w:szCs w:val="24"/>
          <w:lang w:val="id-ID"/>
        </w:rPr>
        <w:t>Menara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9F43D6" w:rsidRDefault="009F43D6" w:rsidP="009F43D6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Sehubungan Memo Divisi SIM ke Divisi Transmisi Distribusi tanggal 16 Juli 2018 perihal Koneksi Internet Booster Menara (terlampir).</w:t>
      </w:r>
    </w:p>
    <w:p w:rsidR="003F405F" w:rsidRPr="00DE3248" w:rsidRDefault="009F43D6" w:rsidP="009F43D6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9F43D6" w:rsidRDefault="003F405F" w:rsidP="009F43D6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 w:rsidR="009F43D6">
        <w:rPr>
          <w:rFonts w:ascii="Arial" w:hAnsi="Arial" w:cs="Arial"/>
          <w:color w:val="auto"/>
          <w:sz w:val="24"/>
          <w:szCs w:val="24"/>
          <w:lang w:val="id-ID"/>
        </w:rPr>
        <w:t xml:space="preserve">pengadaan dan pemasangan perangkat / hardware yang dibutuhkan sehingga koneksi internet ke komputer server di booster pump Menara dapat terealisasi. </w:t>
      </w:r>
    </w:p>
    <w:p w:rsidR="009F43D6" w:rsidRPr="00DE3248" w:rsidRDefault="009F43D6" w:rsidP="009F43D6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9F43D6">
        <w:rPr>
          <w:rFonts w:ascii="Arial" w:hAnsi="Arial" w:cs="Arial"/>
          <w:color w:val="auto"/>
          <w:sz w:val="24"/>
          <w:szCs w:val="24"/>
          <w:lang w:val="id-ID"/>
        </w:rPr>
        <w:t>Jul</w:t>
      </w:r>
      <w:r>
        <w:rPr>
          <w:rFonts w:ascii="Arial" w:hAnsi="Arial" w:cs="Arial"/>
          <w:color w:val="auto"/>
          <w:sz w:val="24"/>
          <w:szCs w:val="24"/>
          <w:lang w:val="id-ID"/>
        </w:rPr>
        <w:t>i 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9F43D6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Default="003F405F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sectPr w:rsidR="003F405F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69" w:rsidRDefault="004C0069" w:rsidP="00671C41">
      <w:r>
        <w:separator/>
      </w:r>
    </w:p>
  </w:endnote>
  <w:endnote w:type="continuationSeparator" w:id="1">
    <w:p w:rsidR="004C0069" w:rsidRDefault="004C0069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52" w:rsidRPr="00112863" w:rsidRDefault="00384952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69" w:rsidRDefault="004C0069" w:rsidP="00671C41">
      <w:r>
        <w:separator/>
      </w:r>
    </w:p>
  </w:footnote>
  <w:footnote w:type="continuationSeparator" w:id="1">
    <w:p w:rsidR="004C0069" w:rsidRDefault="004C0069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52" w:rsidRDefault="00384952" w:rsidP="00A71960">
    <w:pPr>
      <w:pStyle w:val="Header"/>
      <w:tabs>
        <w:tab w:val="clear" w:pos="4513"/>
        <w:tab w:val="clear" w:pos="9026"/>
        <w:tab w:val="left" w:pos="142"/>
      </w:tabs>
    </w:pPr>
    <w:r w:rsidRPr="003E3DE8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384952" w:rsidRPr="00310A1B" w:rsidRDefault="00384952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>
      <w:rPr>
        <w:noProof/>
        <w:lang w:val="en-SG" w:eastAsia="en-SG" w:bidi="ar-SA"/>
      </w:rPr>
      <w:t xml:space="preserve">      </w:t>
    </w:r>
    <w:r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29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64734"/>
    <w:rsid w:val="0017163A"/>
    <w:rsid w:val="00176EAD"/>
    <w:rsid w:val="00183550"/>
    <w:rsid w:val="00187CA2"/>
    <w:rsid w:val="0019410C"/>
    <w:rsid w:val="00194A9C"/>
    <w:rsid w:val="001A0C89"/>
    <w:rsid w:val="001B52AD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952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E3DE8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0069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9F43D6"/>
    <w:rsid w:val="00A03EF6"/>
    <w:rsid w:val="00A0522F"/>
    <w:rsid w:val="00A05E2E"/>
    <w:rsid w:val="00A1215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019C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zona i</cp:lastModifiedBy>
  <cp:revision>5</cp:revision>
  <cp:lastPrinted>2018-07-16T08:53:00Z</cp:lastPrinted>
  <dcterms:created xsi:type="dcterms:W3CDTF">2018-07-16T08:40:00Z</dcterms:created>
  <dcterms:modified xsi:type="dcterms:W3CDTF">2018-07-16T10:23:00Z</dcterms:modified>
</cp:coreProperties>
</file>