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DE3248" w:rsidRDefault="003F405F" w:rsidP="003F405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3F405F" w:rsidRPr="00DE3248" w:rsidRDefault="003F405F" w:rsidP="003F405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No.2</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Rumah Susun</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3F405F" w:rsidRDefault="003F405F" w:rsidP="003F405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ini Pompa No.2 di Booster Pump Rumah Susun mengalami kerusakan (berasap saat dioperasikan). </w:t>
      </w:r>
    </w:p>
    <w:p w:rsidR="003F405F" w:rsidRPr="00DE3248" w:rsidRDefault="003F405F" w:rsidP="003F405F">
      <w:pPr>
        <w:spacing w:line="360" w:lineRule="auto"/>
        <w:ind w:left="720"/>
        <w:jc w:val="both"/>
        <w:rPr>
          <w:rFonts w:ascii="Arial" w:hAnsi="Arial" w:cs="Arial"/>
          <w:color w:val="auto"/>
          <w:sz w:val="24"/>
          <w:szCs w:val="24"/>
          <w:lang w:val="fi-FI"/>
        </w:rPr>
      </w:pPr>
    </w:p>
    <w:p w:rsidR="003F405F" w:rsidRPr="00DE3248" w:rsidRDefault="003F405F" w:rsidP="003F405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3F405F" w:rsidRPr="00DE3248" w:rsidRDefault="003F405F" w:rsidP="003F405F">
      <w:pPr>
        <w:spacing w:line="360" w:lineRule="auto"/>
        <w:ind w:left="360" w:hanging="360"/>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9C0B01" w:rsidRDefault="003F405F">
      <w:pPr>
        <w:rPr>
          <w:rFonts w:ascii="Arial" w:hAnsi="Arial" w:cs="Arial"/>
          <w:b/>
          <w:color w:val="auto"/>
          <w:sz w:val="32"/>
          <w:szCs w:val="32"/>
          <w:lang w:val="id-ID"/>
        </w:rPr>
      </w:pPr>
      <w:r>
        <w:rPr>
          <w:rFonts w:ascii="Arial" w:hAnsi="Arial" w:cs="Arial"/>
          <w:b/>
          <w:color w:val="auto"/>
          <w:sz w:val="32"/>
          <w:szCs w:val="32"/>
          <w:lang w:val="id-ID"/>
        </w:rPr>
        <w:br w:type="page"/>
      </w:r>
      <w:r w:rsidR="009C0B01">
        <w:rPr>
          <w:rFonts w:ascii="Arial" w:hAnsi="Arial" w:cs="Arial"/>
          <w:b/>
          <w:color w:val="auto"/>
          <w:sz w:val="32"/>
          <w:szCs w:val="32"/>
          <w:lang w:val="id-ID"/>
        </w:rPr>
        <w:lastRenderedPageBreak/>
        <w:br w:type="page"/>
      </w:r>
    </w:p>
    <w:p w:rsidR="003F405F" w:rsidRDefault="003F405F">
      <w:pPr>
        <w:rPr>
          <w:rFonts w:ascii="Arial" w:hAnsi="Arial" w:cs="Arial"/>
          <w:b/>
          <w:color w:val="auto"/>
          <w:sz w:val="32"/>
          <w:szCs w:val="32"/>
          <w:lang w:val="id-ID"/>
        </w:rPr>
      </w:pP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Perangkat SKR Booster Pump Cemara</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perangkat SKR di Booster Pump Cemara mengalami kerusakan dimana power transmit SKR tersebut melemah mengakibatkan kendala dalam komunikasi dan pengiriman data operasional booster via SKR . </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memeriksa dan memperbaiki perangkat SKR di lokasi Booster Pump Cemara tersebut.</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FA2B47" w:rsidRDefault="00FA2B47" w:rsidP="00FA2B47">
      <w:pPr>
        <w:jc w:val="center"/>
        <w:rPr>
          <w:rFonts w:ascii="Arial" w:hAnsi="Arial" w:cs="Arial"/>
          <w:b/>
          <w:color w:val="auto"/>
          <w:sz w:val="32"/>
          <w:szCs w:val="32"/>
          <w:lang w:val="id-ID"/>
        </w:rPr>
      </w:pPr>
    </w:p>
    <w:p w:rsidR="00FA2B47" w:rsidRPr="00DE3248" w:rsidRDefault="00FA2B47" w:rsidP="00FA2B47">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FA2B47" w:rsidRPr="00DE3248" w:rsidRDefault="00FA2B47" w:rsidP="00FA2B47">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FA2B47" w:rsidRPr="00DE3248" w:rsidRDefault="00FA2B47" w:rsidP="00FA2B47">
      <w:pPr>
        <w:rPr>
          <w:rFonts w:ascii="Arial" w:hAnsi="Arial" w:cs="Arial"/>
          <w:b/>
          <w:color w:val="auto"/>
          <w:sz w:val="24"/>
          <w:szCs w:val="24"/>
          <w:lang w:val="id-ID"/>
        </w:rPr>
      </w:pPr>
    </w:p>
    <w:p w:rsidR="00FA2B47" w:rsidRPr="00DE3248" w:rsidRDefault="00FA2B47" w:rsidP="00FA2B47">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FA2B47" w:rsidRPr="00DE3248" w:rsidRDefault="00FA2B47" w:rsidP="00FA2B47">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Pengadaan Perangkat SKR Cadangan</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FA2B47" w:rsidRPr="00DE3248" w:rsidRDefault="00FA2B47" w:rsidP="00FA2B47">
      <w:pPr>
        <w:spacing w:line="360" w:lineRule="auto"/>
        <w:rPr>
          <w:rFonts w:ascii="Arial" w:hAnsi="Arial" w:cs="Arial"/>
          <w:b/>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seringnya terjadi kerusakan pada perangkat SKR di booster-booster pump mengakibatkan kesulitan dalam komunikasi dan pengumpulan data operasional 15 booster yang ada. Untuk itu dirasa perlu memiliki perangkat cadangan perangkat sehingga jika sewaktu-waktu terjadi kerusakan perangkat SKR di booster dapat langsung digantikan oleh perangkat cadangan.</w:t>
      </w:r>
    </w:p>
    <w:p w:rsidR="00FA2B47" w:rsidRDefault="00FA2B47" w:rsidP="00FA2B47">
      <w:pPr>
        <w:spacing w:line="360" w:lineRule="auto"/>
        <w:ind w:firstLine="720"/>
        <w:jc w:val="both"/>
        <w:rPr>
          <w:rFonts w:ascii="Arial" w:hAnsi="Arial" w:cs="Arial"/>
          <w:color w:val="auto"/>
          <w:sz w:val="24"/>
          <w:szCs w:val="24"/>
          <w:lang w:val="id-ID"/>
        </w:rPr>
      </w:pPr>
    </w:p>
    <w:p w:rsidR="00FA2B47" w:rsidRDefault="00FA2B47" w:rsidP="00FA2B47">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Divisi PLT agar dapat kiranya memproses pengadaan 3 (tiga) set perangkat SKR (spesifikasi sama dengan spesifikasi perangkat yang saat ini sedang digunakan) lengkap dengan power supply untuk sebagai perangkat cadangan keperluan booster.  Anggaran untuk pengadaan perangkat cadangan tersebut juga telah masuk dalam buku anggaran tahun 2018. </w:t>
      </w:r>
    </w:p>
    <w:p w:rsidR="00FA2B47" w:rsidRDefault="00FA2B47" w:rsidP="00FA2B47">
      <w:pPr>
        <w:spacing w:line="360" w:lineRule="auto"/>
        <w:ind w:firstLine="720"/>
        <w:jc w:val="both"/>
        <w:rPr>
          <w:rFonts w:ascii="Arial" w:hAnsi="Arial" w:cs="Arial"/>
          <w:color w:val="auto"/>
          <w:sz w:val="24"/>
          <w:szCs w:val="24"/>
          <w:lang w:val="id-ID"/>
        </w:rPr>
      </w:pPr>
    </w:p>
    <w:p w:rsidR="00FA2B47" w:rsidRPr="00DE3248" w:rsidRDefault="00FA2B47" w:rsidP="00FA2B47">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FA2B47" w:rsidRDefault="00FA2B47" w:rsidP="00FA2B47">
      <w:pPr>
        <w:spacing w:line="360" w:lineRule="auto"/>
        <w:jc w:val="both"/>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Juli 2018</w:t>
      </w:r>
    </w:p>
    <w:p w:rsidR="00FA2B47" w:rsidRPr="00DE3248" w:rsidRDefault="00FA2B47" w:rsidP="00FA2B47">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firstLine="851"/>
        <w:jc w:val="center"/>
        <w:rPr>
          <w:rFonts w:ascii="Arial" w:hAnsi="Arial" w:cs="Arial"/>
          <w:color w:val="auto"/>
          <w:sz w:val="24"/>
          <w:szCs w:val="24"/>
          <w:lang w:val="id-ID"/>
        </w:rPr>
      </w:pPr>
    </w:p>
    <w:p w:rsidR="00FA2B47" w:rsidRPr="00DE3248" w:rsidRDefault="00FA2B47" w:rsidP="00FA2B47">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FA2B47" w:rsidRPr="00DE3248" w:rsidRDefault="00FA2B47" w:rsidP="00FA2B47">
      <w:pPr>
        <w:jc w:val="center"/>
        <w:rPr>
          <w:rFonts w:ascii="Arial" w:hAnsi="Arial" w:cs="Arial"/>
          <w:b/>
          <w:color w:val="auto"/>
          <w:sz w:val="24"/>
          <w:szCs w:val="24"/>
          <w:lang w:val="id-ID"/>
        </w:rPr>
      </w:pPr>
    </w:p>
    <w:p w:rsidR="00FA2B47" w:rsidRPr="00DE3248" w:rsidRDefault="00FA2B47" w:rsidP="00FA2B47">
      <w:pPr>
        <w:jc w:val="center"/>
        <w:rPr>
          <w:rFonts w:ascii="Arial" w:hAnsi="Arial" w:cs="Arial"/>
          <w:b/>
          <w:color w:val="auto"/>
          <w:sz w:val="24"/>
          <w:szCs w:val="24"/>
          <w:lang w:val="id-ID"/>
        </w:rPr>
      </w:pPr>
    </w:p>
    <w:p w:rsidR="00FA2B47" w:rsidRDefault="00FA2B47">
      <w:pPr>
        <w:rPr>
          <w:rFonts w:ascii="Arial" w:hAnsi="Arial" w:cs="Arial"/>
          <w:b/>
          <w:color w:val="auto"/>
          <w:sz w:val="32"/>
          <w:szCs w:val="32"/>
          <w:lang w:val="id-ID"/>
        </w:rPr>
      </w:pPr>
      <w:r>
        <w:rPr>
          <w:rFonts w:ascii="Arial" w:hAnsi="Arial" w:cs="Arial"/>
          <w:b/>
          <w:color w:val="auto"/>
          <w:sz w:val="32"/>
          <w:szCs w:val="32"/>
          <w:lang w:val="id-ID"/>
        </w:rPr>
        <w:br w:type="page"/>
      </w:r>
    </w:p>
    <w:p w:rsidR="003A2E09" w:rsidRDefault="003A2E09" w:rsidP="003A2E09">
      <w:pPr>
        <w:jc w:val="center"/>
        <w:rPr>
          <w:rFonts w:ascii="Arial" w:hAnsi="Arial" w:cs="Arial"/>
          <w:b/>
          <w:color w:val="auto"/>
          <w:sz w:val="32"/>
          <w:szCs w:val="32"/>
          <w:lang w:val="id-ID"/>
        </w:rPr>
      </w:pPr>
    </w:p>
    <w:p w:rsidR="003A2E09" w:rsidRPr="00DE3248" w:rsidRDefault="003A2E09" w:rsidP="003A2E09">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A2E09" w:rsidRPr="00DE3248" w:rsidRDefault="003A2E09" w:rsidP="003A2E09">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3A2E09" w:rsidRPr="00DE3248" w:rsidRDefault="003A2E09" w:rsidP="003A2E09">
      <w:pPr>
        <w:rPr>
          <w:rFonts w:ascii="Arial" w:hAnsi="Arial" w:cs="Arial"/>
          <w:b/>
          <w:color w:val="auto"/>
          <w:sz w:val="24"/>
          <w:szCs w:val="24"/>
          <w:lang w:val="id-ID"/>
        </w:rPr>
      </w:pPr>
    </w:p>
    <w:p w:rsidR="003A2E09" w:rsidRPr="00DE3248" w:rsidRDefault="003A2E09" w:rsidP="003A2E09">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w:t>
      </w:r>
      <w:r>
        <w:rPr>
          <w:rFonts w:ascii="Arial" w:hAnsi="Arial" w:cs="Arial"/>
          <w:color w:val="auto"/>
          <w:sz w:val="24"/>
          <w:szCs w:val="24"/>
          <w:lang w:val="id-ID"/>
        </w:rPr>
        <w:t>Kacab. Tuasan</w:t>
      </w:r>
    </w:p>
    <w:p w:rsidR="003A2E09" w:rsidRPr="00DE3248" w:rsidRDefault="003A2E09" w:rsidP="003A2E09">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Pemisahan Jalur Kelistrikan Kantor Dari Booster</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A2E09" w:rsidRPr="00DE3248" w:rsidRDefault="003A2E09" w:rsidP="003A2E09">
      <w:pPr>
        <w:spacing w:line="360" w:lineRule="auto"/>
        <w:rPr>
          <w:rFonts w:ascii="Arial" w:hAnsi="Arial" w:cs="Arial"/>
          <w:b/>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akhir-akhir ini terjadi kendala pada pengoperasian genset di lokasi booster Tuasan dimana saat gangguan PLN (mati lampu), genset tidak lagi mampu menghidupkan pompa di booster (mengayun, kehilangan daya) sehingga operasional booster terhenti. </w:t>
      </w: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Hasil pemeriksaan Divisi PLT menemukan bahwasanya jalur kelistrikan di kantor cabang mengambil daya dari jalur kelistrikan booster sehingga membebani kerja genset tersebut. </w:t>
      </w:r>
    </w:p>
    <w:p w:rsidR="003A2E09" w:rsidRDefault="003A2E09" w:rsidP="003A2E09">
      <w:pPr>
        <w:spacing w:line="360" w:lineRule="auto"/>
        <w:ind w:firstLine="720"/>
        <w:jc w:val="both"/>
        <w:rPr>
          <w:rFonts w:ascii="Arial" w:hAnsi="Arial" w:cs="Arial"/>
          <w:color w:val="auto"/>
          <w:sz w:val="24"/>
          <w:szCs w:val="24"/>
          <w:lang w:val="id-ID"/>
        </w:rPr>
      </w:pPr>
    </w:p>
    <w:p w:rsidR="003A2E09" w:rsidRDefault="003A2E09" w:rsidP="003A2E09">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Untuk itu kami mintakan kepada Cabang Tuasan agar segera memproses pemisahan jalur kelistrikan kantor dari jalur booster agar operasional booster tidak mengalami kendala saat listrik disupplay dari genset. </w:t>
      </w:r>
    </w:p>
    <w:p w:rsidR="003A2E09" w:rsidRDefault="003A2E09" w:rsidP="003A2E09">
      <w:pPr>
        <w:spacing w:line="360" w:lineRule="auto"/>
        <w:ind w:firstLine="720"/>
        <w:jc w:val="both"/>
        <w:rPr>
          <w:rFonts w:ascii="Arial" w:hAnsi="Arial" w:cs="Arial"/>
          <w:color w:val="auto"/>
          <w:sz w:val="24"/>
          <w:szCs w:val="24"/>
          <w:lang w:val="id-ID"/>
        </w:rPr>
      </w:pPr>
    </w:p>
    <w:p w:rsidR="003A2E09" w:rsidRPr="00DE3248" w:rsidRDefault="003A2E09" w:rsidP="003A2E09">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A2E09" w:rsidRDefault="003A2E09" w:rsidP="003A2E09">
      <w:pPr>
        <w:spacing w:line="360" w:lineRule="auto"/>
        <w:jc w:val="both"/>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3A2E09" w:rsidRPr="00DE3248" w:rsidRDefault="003A2E09" w:rsidP="003A2E09">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firstLine="851"/>
        <w:jc w:val="center"/>
        <w:rPr>
          <w:rFonts w:ascii="Arial" w:hAnsi="Arial" w:cs="Arial"/>
          <w:color w:val="auto"/>
          <w:sz w:val="24"/>
          <w:szCs w:val="24"/>
          <w:lang w:val="id-ID"/>
        </w:rPr>
      </w:pPr>
    </w:p>
    <w:p w:rsidR="003A2E09" w:rsidRPr="00DE3248" w:rsidRDefault="003A2E09" w:rsidP="003A2E09">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3A2E09" w:rsidRPr="00DE3248" w:rsidRDefault="003A2E09" w:rsidP="003A2E09">
      <w:pPr>
        <w:jc w:val="center"/>
        <w:rPr>
          <w:rFonts w:ascii="Arial" w:hAnsi="Arial" w:cs="Arial"/>
          <w:b/>
          <w:color w:val="auto"/>
          <w:sz w:val="24"/>
          <w:szCs w:val="24"/>
          <w:lang w:val="id-ID"/>
        </w:rPr>
      </w:pPr>
    </w:p>
    <w:p w:rsidR="003A2E09" w:rsidRDefault="003A2E09" w:rsidP="003A2E09">
      <w:pPr>
        <w:jc w:val="center"/>
        <w:rPr>
          <w:rFonts w:ascii="Arial" w:hAnsi="Arial" w:cs="Arial"/>
          <w:b/>
          <w:color w:val="auto"/>
          <w:sz w:val="32"/>
          <w:szCs w:val="32"/>
          <w:lang w:val="id-ID"/>
        </w:rPr>
      </w:pPr>
    </w:p>
    <w:p w:rsidR="003A2E09" w:rsidRDefault="003A2E09" w:rsidP="003A2E09">
      <w:pPr>
        <w:rPr>
          <w:rFonts w:ascii="Arial" w:hAnsi="Arial" w:cs="Arial"/>
          <w:b/>
          <w:color w:val="auto"/>
          <w:sz w:val="32"/>
          <w:szCs w:val="32"/>
          <w:lang w:val="id-ID"/>
        </w:rPr>
      </w:pPr>
      <w:r>
        <w:rPr>
          <w:rFonts w:ascii="Arial" w:hAnsi="Arial" w:cs="Arial"/>
          <w:b/>
          <w:color w:val="auto"/>
          <w:sz w:val="32"/>
          <w:szCs w:val="32"/>
          <w:lang w:val="id-ID"/>
        </w:rPr>
        <w:br w:type="page"/>
      </w:r>
    </w:p>
    <w:p w:rsidR="00063163" w:rsidRDefault="00063163" w:rsidP="00063163">
      <w:pPr>
        <w:jc w:val="center"/>
        <w:rPr>
          <w:rFonts w:ascii="Arial" w:hAnsi="Arial" w:cs="Arial"/>
          <w:b/>
          <w:color w:val="auto"/>
          <w:sz w:val="32"/>
          <w:szCs w:val="32"/>
          <w:lang w:val="id-ID"/>
        </w:rPr>
      </w:pPr>
    </w:p>
    <w:p w:rsidR="00063163" w:rsidRPr="00DE3248" w:rsidRDefault="00063163" w:rsidP="00063163">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063163" w:rsidRPr="00DE3248" w:rsidRDefault="00063163" w:rsidP="00063163">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063163" w:rsidRPr="00DE3248" w:rsidRDefault="00063163" w:rsidP="00063163">
      <w:pPr>
        <w:rPr>
          <w:rFonts w:ascii="Arial" w:hAnsi="Arial" w:cs="Arial"/>
          <w:b/>
          <w:color w:val="auto"/>
          <w:sz w:val="24"/>
          <w:szCs w:val="24"/>
          <w:lang w:val="id-ID"/>
        </w:rPr>
      </w:pPr>
    </w:p>
    <w:p w:rsidR="00063163" w:rsidRPr="00DE3248" w:rsidRDefault="00063163" w:rsidP="00063163">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SIM</w:t>
      </w:r>
    </w:p>
    <w:p w:rsidR="00063163" w:rsidRPr="00DE3248" w:rsidRDefault="00063163" w:rsidP="00063163">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3A2E09">
        <w:rPr>
          <w:rFonts w:ascii="Arial" w:hAnsi="Arial" w:cs="Arial"/>
          <w:b/>
          <w:color w:val="auto"/>
          <w:sz w:val="24"/>
          <w:szCs w:val="24"/>
          <w:lang w:val="id-ID"/>
        </w:rPr>
        <w:t>Koneksi Internet Ke Komputer Server Booster Menara</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063163" w:rsidRPr="00DE3248" w:rsidRDefault="00063163" w:rsidP="00063163">
      <w:pPr>
        <w:spacing w:line="360" w:lineRule="auto"/>
        <w:rPr>
          <w:rFonts w:ascii="Arial" w:hAnsi="Arial" w:cs="Arial"/>
          <w:b/>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Sehubungan akan diaktifkannya komputer Server sistem pendataan operasional booster di lokasi Booster Menara Kantor Pusat, dibutuhkan koneksi internet untuk server tersebut sehingga data operasional booster dapat diakses secara online. </w:t>
      </w:r>
    </w:p>
    <w:p w:rsidR="003A2E09" w:rsidRDefault="003A2E09" w:rsidP="00063163">
      <w:pPr>
        <w:spacing w:line="360" w:lineRule="auto"/>
        <w:ind w:firstLine="720"/>
        <w:jc w:val="both"/>
        <w:rPr>
          <w:rFonts w:ascii="Arial" w:hAnsi="Arial" w:cs="Arial"/>
          <w:color w:val="auto"/>
          <w:sz w:val="24"/>
          <w:szCs w:val="24"/>
          <w:lang w:val="id-ID"/>
        </w:rPr>
      </w:pPr>
    </w:p>
    <w:p w:rsidR="003A2E09" w:rsidRDefault="003A2E09" w:rsidP="00063163">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mohon Divisi SIM dapat mengupayakan koneksi internet untuk komputer server di lokasi booster menara tersebut.</w:t>
      </w:r>
    </w:p>
    <w:p w:rsidR="003A2E09" w:rsidRDefault="003A2E09" w:rsidP="00063163">
      <w:pPr>
        <w:spacing w:line="360" w:lineRule="auto"/>
        <w:ind w:firstLine="720"/>
        <w:jc w:val="both"/>
        <w:rPr>
          <w:rFonts w:ascii="Arial" w:hAnsi="Arial" w:cs="Arial"/>
          <w:color w:val="auto"/>
          <w:sz w:val="24"/>
          <w:szCs w:val="24"/>
          <w:lang w:val="id-ID"/>
        </w:rPr>
      </w:pPr>
    </w:p>
    <w:p w:rsidR="00063163" w:rsidRPr="00DE3248" w:rsidRDefault="00063163" w:rsidP="00063163">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063163" w:rsidRDefault="00063163" w:rsidP="00063163">
      <w:pPr>
        <w:spacing w:line="360" w:lineRule="auto"/>
        <w:jc w:val="both"/>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063163" w:rsidRPr="00DE3248" w:rsidRDefault="00063163" w:rsidP="00063163">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Plh. Kadiv. Tr</w:t>
      </w:r>
      <w:r w:rsidRPr="00DE3248">
        <w:rPr>
          <w:rFonts w:ascii="Arial" w:hAnsi="Arial" w:cs="Arial"/>
          <w:color w:val="auto"/>
          <w:sz w:val="24"/>
          <w:szCs w:val="24"/>
          <w:lang w:val="id-ID"/>
        </w:rPr>
        <w:t>ansmisi Distribusi</w:t>
      </w: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firstLine="851"/>
        <w:jc w:val="center"/>
        <w:rPr>
          <w:rFonts w:ascii="Arial" w:hAnsi="Arial" w:cs="Arial"/>
          <w:color w:val="auto"/>
          <w:sz w:val="24"/>
          <w:szCs w:val="24"/>
          <w:lang w:val="id-ID"/>
        </w:rPr>
      </w:pPr>
    </w:p>
    <w:p w:rsidR="00063163" w:rsidRPr="00DE3248" w:rsidRDefault="00063163" w:rsidP="00063163">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063163" w:rsidRPr="00DE3248" w:rsidRDefault="00063163" w:rsidP="00063163">
      <w:pPr>
        <w:jc w:val="center"/>
        <w:rPr>
          <w:rFonts w:ascii="Arial" w:hAnsi="Arial" w:cs="Arial"/>
          <w:b/>
          <w:color w:val="auto"/>
          <w:sz w:val="24"/>
          <w:szCs w:val="24"/>
          <w:lang w:val="id-ID"/>
        </w:rPr>
      </w:pPr>
    </w:p>
    <w:p w:rsidR="00063163" w:rsidRDefault="00063163">
      <w:pPr>
        <w:rPr>
          <w:rFonts w:ascii="Arial" w:hAnsi="Arial" w:cs="Arial"/>
          <w:b/>
          <w:color w:val="auto"/>
          <w:sz w:val="32"/>
          <w:szCs w:val="32"/>
          <w:lang w:val="id-ID"/>
        </w:rPr>
      </w:pPr>
      <w:r>
        <w:rPr>
          <w:rFonts w:ascii="Arial" w:hAnsi="Arial" w:cs="Arial"/>
          <w:b/>
          <w:color w:val="auto"/>
          <w:sz w:val="32"/>
          <w:szCs w:val="32"/>
          <w:lang w:val="id-ID"/>
        </w:rPr>
        <w:br w:type="page"/>
      </w:r>
    </w:p>
    <w:p w:rsidR="00DE11B8" w:rsidRDefault="00DE11B8" w:rsidP="00DE11B8">
      <w:pPr>
        <w:jc w:val="center"/>
        <w:rPr>
          <w:rFonts w:ascii="Arial" w:hAnsi="Arial" w:cs="Arial"/>
          <w:b/>
          <w:color w:val="auto"/>
          <w:sz w:val="32"/>
          <w:szCs w:val="32"/>
          <w:lang w:val="id-ID"/>
        </w:rPr>
      </w:pPr>
    </w:p>
    <w:p w:rsidR="00DE11B8" w:rsidRPr="00DE3248" w:rsidRDefault="00DE11B8" w:rsidP="00DE11B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DE11B8" w:rsidRPr="00DE3248" w:rsidRDefault="00DE11B8" w:rsidP="00DE11B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DE11B8" w:rsidRPr="00DE3248" w:rsidRDefault="00DE11B8" w:rsidP="00DE11B8">
      <w:pPr>
        <w:rPr>
          <w:rFonts w:ascii="Arial" w:hAnsi="Arial" w:cs="Arial"/>
          <w:b/>
          <w:color w:val="auto"/>
          <w:sz w:val="24"/>
          <w:szCs w:val="24"/>
          <w:lang w:val="id-ID"/>
        </w:rPr>
      </w:pPr>
    </w:p>
    <w:p w:rsidR="00DE11B8" w:rsidRPr="00DE3248" w:rsidRDefault="00DE11B8" w:rsidP="00DE11B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Plh. </w:t>
      </w:r>
      <w:r w:rsidRPr="00DE3248">
        <w:rPr>
          <w:rFonts w:ascii="Arial" w:hAnsi="Arial" w:cs="Arial"/>
          <w:color w:val="auto"/>
          <w:sz w:val="24"/>
          <w:szCs w:val="24"/>
          <w:lang w:val="id-ID"/>
        </w:rPr>
        <w:t>Kadiv. Transmisi Distribusi</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div. PLT</w:t>
      </w:r>
    </w:p>
    <w:p w:rsidR="00DE11B8" w:rsidRPr="00DE3248" w:rsidRDefault="00DE11B8" w:rsidP="00DE11B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Kendala Pengoperasian Pompa BP Lau Beng Klewang</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DE11B8" w:rsidRPr="00DE3248" w:rsidRDefault="00DE11B8" w:rsidP="00DE11B8">
      <w:pPr>
        <w:spacing w:line="360" w:lineRule="auto"/>
        <w:rPr>
          <w:rFonts w:ascii="Arial" w:hAnsi="Arial" w:cs="Arial"/>
          <w:b/>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ini kami sampaikan bahwasanya terdapat kendala dalam pengoperasian pompa di Booster Pump Lau Beng Klewang dimana semua pompa tidak dapat di start saat level reservoir dibawah 5 meter. Hal ini menjadi fatal ketika terjadi gangguan listrik (mati lampu), meskipun genset telah dioperasikan, pompa tidak bisa dioperasikan karena untuk men-start pompa harus menunggu pengisian reservoir hingga level diatas 5 meter (memakan waktu hingga beberapa jam). </w:t>
      </w:r>
    </w:p>
    <w:p w:rsidR="00DE11B8" w:rsidRDefault="00DE11B8" w:rsidP="00DE11B8">
      <w:pPr>
        <w:spacing w:line="360" w:lineRule="auto"/>
        <w:ind w:firstLine="720"/>
        <w:jc w:val="both"/>
        <w:rPr>
          <w:rFonts w:ascii="Arial" w:hAnsi="Arial" w:cs="Arial"/>
          <w:color w:val="auto"/>
          <w:sz w:val="24"/>
          <w:szCs w:val="24"/>
          <w:lang w:val="id-ID"/>
        </w:rPr>
      </w:pPr>
    </w:p>
    <w:p w:rsidR="00DE11B8" w:rsidRDefault="00DE11B8" w:rsidP="00DE11B8">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Divisi PLT agar dapat kiranya memberikan solusi sehingga pompa dapat di start saat level reservoir rendah .</w:t>
      </w:r>
    </w:p>
    <w:p w:rsidR="00DE11B8" w:rsidRDefault="00DE11B8" w:rsidP="00DE11B8">
      <w:pPr>
        <w:spacing w:line="360" w:lineRule="auto"/>
        <w:ind w:firstLine="720"/>
        <w:jc w:val="both"/>
        <w:rPr>
          <w:rFonts w:ascii="Arial" w:hAnsi="Arial" w:cs="Arial"/>
          <w:color w:val="auto"/>
          <w:sz w:val="24"/>
          <w:szCs w:val="24"/>
          <w:lang w:val="id-ID"/>
        </w:rPr>
      </w:pPr>
    </w:p>
    <w:p w:rsidR="00DE11B8" w:rsidRPr="00DE3248" w:rsidRDefault="00DE11B8" w:rsidP="00DE11B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DE11B8" w:rsidRDefault="00DE11B8" w:rsidP="00DE11B8">
      <w:pPr>
        <w:spacing w:line="360" w:lineRule="auto"/>
        <w:jc w:val="both"/>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DE11B8" w:rsidRPr="00DE3248" w:rsidRDefault="00AB695A" w:rsidP="00DE11B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 xml:space="preserve">Plh. </w:t>
      </w:r>
      <w:r w:rsidR="00DE11B8">
        <w:rPr>
          <w:rFonts w:ascii="Arial" w:hAnsi="Arial" w:cs="Arial"/>
          <w:color w:val="auto"/>
          <w:sz w:val="24"/>
          <w:szCs w:val="24"/>
          <w:lang w:val="id-ID"/>
        </w:rPr>
        <w:t>Kadiv. Tr</w:t>
      </w:r>
      <w:r w:rsidR="00DE11B8" w:rsidRPr="00DE3248">
        <w:rPr>
          <w:rFonts w:ascii="Arial" w:hAnsi="Arial" w:cs="Arial"/>
          <w:color w:val="auto"/>
          <w:sz w:val="24"/>
          <w:szCs w:val="24"/>
          <w:lang w:val="id-ID"/>
        </w:rPr>
        <w:t>ansmisi Distribusi</w:t>
      </w: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firstLine="851"/>
        <w:jc w:val="center"/>
        <w:rPr>
          <w:rFonts w:ascii="Arial" w:hAnsi="Arial" w:cs="Arial"/>
          <w:color w:val="auto"/>
          <w:sz w:val="24"/>
          <w:szCs w:val="24"/>
          <w:lang w:val="id-ID"/>
        </w:rPr>
      </w:pPr>
    </w:p>
    <w:p w:rsidR="00DE11B8" w:rsidRPr="00DE3248" w:rsidRDefault="00DE11B8" w:rsidP="00DE11B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Iwan Hamsar Siregar</w:t>
      </w:r>
    </w:p>
    <w:p w:rsidR="00DE11B8" w:rsidRPr="00DE3248" w:rsidRDefault="00DE11B8" w:rsidP="00DE11B8">
      <w:pPr>
        <w:jc w:val="center"/>
        <w:rPr>
          <w:rFonts w:ascii="Arial" w:hAnsi="Arial" w:cs="Arial"/>
          <w:b/>
          <w:color w:val="auto"/>
          <w:sz w:val="24"/>
          <w:szCs w:val="24"/>
          <w:lang w:val="id-ID"/>
        </w:rPr>
      </w:pPr>
    </w:p>
    <w:p w:rsidR="00DE11B8" w:rsidRDefault="00DE11B8" w:rsidP="00DE11B8">
      <w:pPr>
        <w:jc w:val="center"/>
        <w:rPr>
          <w:rFonts w:ascii="Arial" w:hAnsi="Arial" w:cs="Arial"/>
          <w:b/>
          <w:color w:val="auto"/>
          <w:sz w:val="32"/>
          <w:szCs w:val="32"/>
          <w:lang w:val="id-ID"/>
        </w:rPr>
      </w:pPr>
    </w:p>
    <w:p w:rsidR="00DE11B8" w:rsidRDefault="00DE11B8">
      <w:pPr>
        <w:rPr>
          <w:rFonts w:ascii="Arial" w:hAnsi="Arial" w:cs="Arial"/>
          <w:b/>
          <w:color w:val="auto"/>
          <w:sz w:val="32"/>
          <w:szCs w:val="32"/>
          <w:lang w:val="id-ID"/>
        </w:rPr>
      </w:pPr>
      <w:r>
        <w:rPr>
          <w:rFonts w:ascii="Arial" w:hAnsi="Arial" w:cs="Arial"/>
          <w:b/>
          <w:color w:val="auto"/>
          <w:sz w:val="32"/>
          <w:szCs w:val="32"/>
          <w:lang w:val="id-ID"/>
        </w:rPr>
        <w:br w:type="page"/>
      </w:r>
    </w:p>
    <w:p w:rsidR="002E75C1" w:rsidRDefault="002E75C1" w:rsidP="002E75C1">
      <w:pPr>
        <w:jc w:val="center"/>
        <w:rPr>
          <w:rFonts w:ascii="Arial" w:hAnsi="Arial" w:cs="Arial"/>
          <w:b/>
          <w:color w:val="auto"/>
          <w:sz w:val="32"/>
          <w:szCs w:val="32"/>
          <w:lang w:val="id-ID"/>
        </w:rPr>
      </w:pPr>
    </w:p>
    <w:p w:rsidR="002E75C1" w:rsidRPr="00DE3248" w:rsidRDefault="002E75C1" w:rsidP="002E75C1">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2E75C1" w:rsidRPr="00DE3248" w:rsidRDefault="002E75C1" w:rsidP="002E75C1">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2E75C1" w:rsidRPr="00DE3248" w:rsidRDefault="002E75C1" w:rsidP="002E75C1">
      <w:pPr>
        <w:rPr>
          <w:rFonts w:ascii="Arial" w:hAnsi="Arial" w:cs="Arial"/>
          <w:b/>
          <w:color w:val="auto"/>
          <w:sz w:val="24"/>
          <w:szCs w:val="24"/>
          <w:lang w:val="id-ID"/>
        </w:rPr>
      </w:pPr>
    </w:p>
    <w:p w:rsidR="002E75C1" w:rsidRPr="00DE3248" w:rsidRDefault="002E75C1" w:rsidP="002E75C1">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w:t>
      </w:r>
      <w:r>
        <w:rPr>
          <w:rFonts w:ascii="Arial" w:hAnsi="Arial" w:cs="Arial"/>
          <w:color w:val="auto"/>
          <w:sz w:val="24"/>
          <w:szCs w:val="24"/>
          <w:lang w:val="id-ID"/>
        </w:rPr>
        <w:t>. IPA Sunggal</w:t>
      </w:r>
    </w:p>
    <w:p w:rsidR="002E75C1" w:rsidRPr="00DE3248" w:rsidRDefault="002E75C1" w:rsidP="002E75C1">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Pelaporan Data Kondisi Jalur Transmisi dan Perpompaan Via SKR</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2E75C1" w:rsidRPr="00DE3248" w:rsidRDefault="002E75C1" w:rsidP="002E75C1">
      <w:pPr>
        <w:spacing w:line="360" w:lineRule="auto"/>
        <w:rPr>
          <w:rFonts w:ascii="Arial" w:hAnsi="Arial" w:cs="Arial"/>
          <w:b/>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dalam beberapa bulan terakhir IPA Sunggal tidak lagi mengirimkan data kondisi jalur transmisi dari IPA melalui radio SKR mengakibatkan kendala dalam pendataan / manajemen jaringan dan pendistribusian air.</w:t>
      </w:r>
    </w:p>
    <w:p w:rsidR="002E75C1" w:rsidRDefault="002E75C1" w:rsidP="002E75C1">
      <w:pPr>
        <w:spacing w:line="360" w:lineRule="auto"/>
        <w:ind w:firstLine="720"/>
        <w:jc w:val="both"/>
        <w:rPr>
          <w:rFonts w:ascii="Arial" w:hAnsi="Arial" w:cs="Arial"/>
          <w:color w:val="auto"/>
          <w:sz w:val="24"/>
          <w:szCs w:val="24"/>
          <w:lang w:val="id-ID"/>
        </w:rPr>
      </w:pPr>
    </w:p>
    <w:p w:rsidR="002E75C1" w:rsidRDefault="002E75C1" w:rsidP="002E75C1">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Untuk itu kami mintakan kepada IPA Sunggal untuk kembali melaporkan data / kondisi jalur transmisi dan perpompaan melalui radio SKR ke operator booster Menara – Kantor Pusat selaku pelaksana pengumpul data.</w:t>
      </w:r>
    </w:p>
    <w:p w:rsidR="002E75C1" w:rsidRDefault="002E75C1" w:rsidP="002E75C1">
      <w:pPr>
        <w:spacing w:line="360" w:lineRule="auto"/>
        <w:ind w:firstLine="720"/>
        <w:jc w:val="both"/>
        <w:rPr>
          <w:rFonts w:ascii="Arial" w:hAnsi="Arial" w:cs="Arial"/>
          <w:color w:val="auto"/>
          <w:sz w:val="24"/>
          <w:szCs w:val="24"/>
          <w:lang w:val="id-ID"/>
        </w:rPr>
      </w:pPr>
    </w:p>
    <w:p w:rsidR="002E75C1" w:rsidRPr="00DE3248" w:rsidRDefault="002E75C1" w:rsidP="002E75C1">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2E75C1" w:rsidRDefault="002E75C1" w:rsidP="002E75C1">
      <w:pPr>
        <w:spacing w:line="360" w:lineRule="auto"/>
        <w:jc w:val="both"/>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2E75C1" w:rsidRPr="00DE3248" w:rsidRDefault="002E75C1" w:rsidP="002E75C1">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firstLine="851"/>
        <w:jc w:val="center"/>
        <w:rPr>
          <w:rFonts w:ascii="Arial" w:hAnsi="Arial" w:cs="Arial"/>
          <w:color w:val="auto"/>
          <w:sz w:val="24"/>
          <w:szCs w:val="24"/>
          <w:lang w:val="id-ID"/>
        </w:rPr>
      </w:pPr>
    </w:p>
    <w:p w:rsidR="002E75C1" w:rsidRPr="00DE3248" w:rsidRDefault="002E75C1" w:rsidP="002E75C1">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2E75C1" w:rsidRPr="00DE3248" w:rsidRDefault="002E75C1" w:rsidP="002E75C1">
      <w:pPr>
        <w:jc w:val="center"/>
        <w:rPr>
          <w:rFonts w:ascii="Arial" w:hAnsi="Arial" w:cs="Arial"/>
          <w:b/>
          <w:color w:val="auto"/>
          <w:sz w:val="24"/>
          <w:szCs w:val="24"/>
          <w:lang w:val="id-ID"/>
        </w:rPr>
      </w:pPr>
    </w:p>
    <w:p w:rsidR="002E75C1" w:rsidRDefault="002E75C1" w:rsidP="002E75C1">
      <w:pPr>
        <w:jc w:val="center"/>
        <w:rPr>
          <w:rFonts w:ascii="Arial" w:hAnsi="Arial" w:cs="Arial"/>
          <w:b/>
          <w:color w:val="auto"/>
          <w:sz w:val="32"/>
          <w:szCs w:val="32"/>
          <w:lang w:val="id-ID"/>
        </w:rPr>
      </w:pPr>
    </w:p>
    <w:p w:rsidR="002E75C1" w:rsidRDefault="002E75C1">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Informasi Spesifikasi Dan Harga Radio SKR</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Sehubungan rencana pengadaan Radio SKR cadangan untuk keperluan operasional Booster, kami mohon Divisi PLT dapat memberikan informasi merk, type, spesifikasi dan harga (pengadaan berikut setting frekuensi) untuk 1 (satu) unit Radio SKR (lengkap dengan Power Supply, diluar antenna) yang dapat secara kompatibel digunakan menggantikan Radio SKR di booster apabila sewaktu-waktu mengalami kerusakan.</w:t>
      </w:r>
    </w:p>
    <w:p w:rsidR="00CA2F94" w:rsidRDefault="00CA2F94" w:rsidP="00CA2F94">
      <w:pPr>
        <w:spacing w:line="360" w:lineRule="auto"/>
        <w:ind w:firstLine="720"/>
        <w:jc w:val="both"/>
        <w:rPr>
          <w:rFonts w:ascii="Arial" w:hAnsi="Arial" w:cs="Arial"/>
          <w:color w:val="auto"/>
          <w:sz w:val="24"/>
          <w:szCs w:val="24"/>
          <w:lang w:val="id-ID"/>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A2F94" w:rsidRDefault="00CA2F94" w:rsidP="00CA2F94">
      <w:pPr>
        <w:jc w:val="center"/>
        <w:rPr>
          <w:rFonts w:ascii="Arial" w:hAnsi="Arial" w:cs="Arial"/>
          <w:b/>
          <w:color w:val="auto"/>
          <w:sz w:val="32"/>
          <w:szCs w:val="32"/>
          <w:lang w:val="id-ID"/>
        </w:rPr>
      </w:pPr>
    </w:p>
    <w:p w:rsidR="00CA2F94" w:rsidRPr="00DE3248" w:rsidRDefault="00CA2F94" w:rsidP="00CA2F94">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A2F94" w:rsidRPr="00DE3248" w:rsidRDefault="00CA2F94" w:rsidP="00CA2F94">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A2F94" w:rsidRPr="00DE3248" w:rsidRDefault="00CA2F94" w:rsidP="00CA2F94">
      <w:pPr>
        <w:rPr>
          <w:rFonts w:ascii="Arial" w:hAnsi="Arial" w:cs="Arial"/>
          <w:b/>
          <w:color w:val="auto"/>
          <w:sz w:val="24"/>
          <w:szCs w:val="24"/>
          <w:lang w:val="id-ID"/>
        </w:rPr>
      </w:pPr>
    </w:p>
    <w:p w:rsidR="00CA2F94" w:rsidRPr="00DE3248" w:rsidRDefault="00CA2F94" w:rsidP="00CA2F94">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A2F94" w:rsidRPr="00DE3248" w:rsidRDefault="00CA2F94" w:rsidP="00CA2F9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Monitor Komputer Absensi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Garu I</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A2F94" w:rsidRPr="00DE3248" w:rsidRDefault="00CA2F94" w:rsidP="00CA2F94">
      <w:pPr>
        <w:spacing w:line="360" w:lineRule="auto"/>
        <w:rPr>
          <w:rFonts w:ascii="Arial" w:hAnsi="Arial" w:cs="Arial"/>
          <w:b/>
          <w:color w:val="auto"/>
          <w:sz w:val="24"/>
          <w:szCs w:val="24"/>
          <w:lang w:val="id-ID"/>
        </w:rPr>
      </w:pPr>
    </w:p>
    <w:p w:rsidR="00CA2F94" w:rsidRDefault="00CA2F94" w:rsidP="00CA2F94">
      <w:pPr>
        <w:spacing w:line="360" w:lineRule="auto"/>
        <w:ind w:firstLine="720"/>
        <w:jc w:val="both"/>
        <w:rPr>
          <w:rFonts w:ascii="Arial" w:hAnsi="Arial" w:cs="Arial"/>
          <w:color w:val="auto"/>
          <w:sz w:val="24"/>
          <w:szCs w:val="24"/>
          <w:lang w:val="id-ID"/>
        </w:rPr>
      </w:pPr>
      <w:r>
        <w:rPr>
          <w:rFonts w:ascii="Arial" w:hAnsi="Arial" w:cs="Arial"/>
          <w:color w:val="auto"/>
          <w:sz w:val="24"/>
          <w:szCs w:val="24"/>
          <w:lang w:val="id-ID"/>
        </w:rPr>
        <w:t xml:space="preserve">Bersama </w:t>
      </w:r>
      <w:r w:rsidRPr="00DE3248">
        <w:rPr>
          <w:rFonts w:ascii="Arial" w:hAnsi="Arial" w:cs="Arial"/>
          <w:color w:val="auto"/>
          <w:sz w:val="24"/>
          <w:szCs w:val="24"/>
          <w:lang w:val="id-ID"/>
        </w:rPr>
        <w:t>ini kami sampaikan bahwa</w:t>
      </w:r>
      <w:r>
        <w:rPr>
          <w:rFonts w:ascii="Arial" w:hAnsi="Arial" w:cs="Arial"/>
          <w:color w:val="auto"/>
          <w:sz w:val="24"/>
          <w:szCs w:val="24"/>
          <w:lang w:val="id-ID"/>
        </w:rPr>
        <w:t xml:space="preserve">sanya saat ini Monitor Komputer Absensi di Booster Pump Garu I mengalami kerusakan (mati) sehingga operator yang bertugas di booster tersebut mengalami kendala melakukan absensi sehari-hari. </w:t>
      </w:r>
    </w:p>
    <w:p w:rsidR="00CA2F94" w:rsidRPr="00DE3248" w:rsidRDefault="00CA2F94" w:rsidP="00CA2F94">
      <w:pPr>
        <w:spacing w:line="360" w:lineRule="auto"/>
        <w:ind w:left="720"/>
        <w:jc w:val="both"/>
        <w:rPr>
          <w:rFonts w:ascii="Arial" w:hAnsi="Arial" w:cs="Arial"/>
          <w:color w:val="auto"/>
          <w:sz w:val="24"/>
          <w:szCs w:val="24"/>
          <w:lang w:val="fi-FI"/>
        </w:rPr>
      </w:pPr>
    </w:p>
    <w:p w:rsidR="00CA2F94" w:rsidRPr="00DE3248" w:rsidRDefault="00CA2F94" w:rsidP="00CA2F94">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melakukan perbaikan / penggantian monitor komputer tersebut</w:t>
      </w:r>
      <w:r w:rsidRPr="00DE3248">
        <w:rPr>
          <w:rFonts w:ascii="Arial" w:hAnsi="Arial" w:cs="Arial"/>
          <w:color w:val="auto"/>
          <w:sz w:val="24"/>
          <w:szCs w:val="24"/>
          <w:lang w:val="id-ID"/>
        </w:rPr>
        <w:t>.</w:t>
      </w:r>
    </w:p>
    <w:p w:rsidR="00CA2F94" w:rsidRPr="00DE3248" w:rsidRDefault="00CA2F94" w:rsidP="00CA2F94">
      <w:pPr>
        <w:spacing w:line="360" w:lineRule="auto"/>
        <w:ind w:left="360" w:hanging="360"/>
        <w:jc w:val="both"/>
        <w:rPr>
          <w:rFonts w:ascii="Arial" w:hAnsi="Arial" w:cs="Arial"/>
          <w:color w:val="auto"/>
          <w:sz w:val="24"/>
          <w:szCs w:val="24"/>
          <w:lang w:val="fi-FI"/>
        </w:rPr>
      </w:pPr>
    </w:p>
    <w:p w:rsidR="00CA2F94" w:rsidRPr="00DE3248" w:rsidRDefault="00CA2F94" w:rsidP="00CA2F94">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A2F94" w:rsidRDefault="00CA2F94" w:rsidP="00CA2F94">
      <w:pPr>
        <w:spacing w:line="360" w:lineRule="auto"/>
        <w:jc w:val="both"/>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Juni 2018</w:t>
      </w:r>
    </w:p>
    <w:p w:rsidR="00CA2F94" w:rsidRPr="00DE3248" w:rsidRDefault="00CA2F94" w:rsidP="00CA2F94">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firstLine="851"/>
        <w:jc w:val="center"/>
        <w:rPr>
          <w:rFonts w:ascii="Arial" w:hAnsi="Arial" w:cs="Arial"/>
          <w:color w:val="auto"/>
          <w:sz w:val="24"/>
          <w:szCs w:val="24"/>
          <w:lang w:val="id-ID"/>
        </w:rPr>
      </w:pPr>
    </w:p>
    <w:p w:rsidR="00CA2F94" w:rsidRPr="00DE3248" w:rsidRDefault="00CA2F94" w:rsidP="00CA2F94">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A2F94" w:rsidRPr="00DE3248" w:rsidRDefault="00CA2F94" w:rsidP="00CA2F94">
      <w:pPr>
        <w:jc w:val="center"/>
        <w:rPr>
          <w:rFonts w:ascii="Arial" w:hAnsi="Arial" w:cs="Arial"/>
          <w:b/>
          <w:color w:val="auto"/>
          <w:sz w:val="24"/>
          <w:szCs w:val="24"/>
          <w:lang w:val="id-ID"/>
        </w:rPr>
      </w:pPr>
    </w:p>
    <w:p w:rsidR="00CA2F94" w:rsidRDefault="00CA2F94" w:rsidP="00CA2F94">
      <w:pPr>
        <w:jc w:val="center"/>
        <w:rPr>
          <w:rFonts w:ascii="Arial" w:hAnsi="Arial" w:cs="Arial"/>
          <w:b/>
          <w:color w:val="auto"/>
          <w:sz w:val="32"/>
          <w:szCs w:val="32"/>
          <w:lang w:val="id-ID"/>
        </w:rPr>
      </w:pPr>
    </w:p>
    <w:p w:rsidR="00CA2F94" w:rsidRDefault="00CA2F94">
      <w:pPr>
        <w:rPr>
          <w:rFonts w:ascii="Arial" w:hAnsi="Arial" w:cs="Arial"/>
          <w:b/>
          <w:color w:val="auto"/>
          <w:sz w:val="32"/>
          <w:szCs w:val="32"/>
          <w:lang w:val="id-ID"/>
        </w:rPr>
      </w:pPr>
      <w:r>
        <w:rPr>
          <w:rFonts w:ascii="Arial" w:hAnsi="Arial" w:cs="Arial"/>
          <w:b/>
          <w:color w:val="auto"/>
          <w:sz w:val="32"/>
          <w:szCs w:val="32"/>
          <w:lang w:val="id-ID"/>
        </w:rPr>
        <w:br w:type="page"/>
      </w:r>
    </w:p>
    <w:p w:rsidR="00C7647B" w:rsidRDefault="00C7647B" w:rsidP="00C7647B">
      <w:pPr>
        <w:jc w:val="center"/>
        <w:rPr>
          <w:rFonts w:ascii="Arial" w:hAnsi="Arial" w:cs="Arial"/>
          <w:b/>
          <w:color w:val="auto"/>
          <w:sz w:val="32"/>
          <w:szCs w:val="32"/>
          <w:lang w:val="id-ID"/>
        </w:rPr>
      </w:pPr>
    </w:p>
    <w:p w:rsidR="00C7647B" w:rsidRPr="00DE3248" w:rsidRDefault="00C7647B" w:rsidP="00C7647B">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C7647B" w:rsidRPr="00DE3248" w:rsidRDefault="00C7647B" w:rsidP="00C7647B">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C7647B" w:rsidRPr="00DE3248" w:rsidRDefault="00C7647B" w:rsidP="00C7647B">
      <w:pPr>
        <w:rPr>
          <w:rFonts w:ascii="Arial" w:hAnsi="Arial" w:cs="Arial"/>
          <w:b/>
          <w:color w:val="auto"/>
          <w:sz w:val="24"/>
          <w:szCs w:val="24"/>
          <w:lang w:val="id-ID"/>
        </w:rPr>
      </w:pPr>
    </w:p>
    <w:p w:rsidR="00C7647B" w:rsidRPr="00DE3248" w:rsidRDefault="00C7647B" w:rsidP="00C7647B">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C7647B" w:rsidRPr="00DE3248" w:rsidRDefault="00C7647B" w:rsidP="00C7647B">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Pompa No.1</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Pr>
          <w:rFonts w:ascii="Arial" w:hAnsi="Arial" w:cs="Arial"/>
          <w:b/>
          <w:color w:val="auto"/>
          <w:sz w:val="24"/>
          <w:szCs w:val="24"/>
          <w:lang w:val="id-ID"/>
        </w:rPr>
        <w:t>Medan Denai</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C7647B" w:rsidRPr="00DE3248" w:rsidRDefault="00C7647B" w:rsidP="00C7647B">
      <w:pPr>
        <w:spacing w:line="360" w:lineRule="auto"/>
        <w:rPr>
          <w:rFonts w:ascii="Arial" w:hAnsi="Arial" w:cs="Arial"/>
          <w:b/>
          <w:color w:val="auto"/>
          <w:sz w:val="24"/>
          <w:szCs w:val="24"/>
          <w:lang w:val="id-ID"/>
        </w:rPr>
      </w:pPr>
    </w:p>
    <w:p w:rsidR="00C7647B" w:rsidRDefault="00C7647B" w:rsidP="00C7647B">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w:t>
      </w:r>
      <w:r>
        <w:rPr>
          <w:rFonts w:ascii="Arial" w:hAnsi="Arial" w:cs="Arial"/>
          <w:color w:val="auto"/>
          <w:sz w:val="24"/>
          <w:szCs w:val="24"/>
          <w:lang w:val="id-ID"/>
        </w:rPr>
        <w:t xml:space="preserve">sanya saat </w:t>
      </w:r>
      <w:r w:rsidR="00D84F1C">
        <w:rPr>
          <w:rFonts w:ascii="Arial" w:hAnsi="Arial" w:cs="Arial"/>
          <w:color w:val="auto"/>
          <w:sz w:val="24"/>
          <w:szCs w:val="24"/>
          <w:lang w:val="id-ID"/>
        </w:rPr>
        <w:t xml:space="preserve">ini </w:t>
      </w:r>
      <w:r>
        <w:rPr>
          <w:rFonts w:ascii="Arial" w:hAnsi="Arial" w:cs="Arial"/>
          <w:color w:val="auto"/>
          <w:sz w:val="24"/>
          <w:szCs w:val="24"/>
          <w:lang w:val="id-ID"/>
        </w:rPr>
        <w:t xml:space="preserve">Pompa No.1 di Booster Pump Medan Denai tidak dapat di start / dioperasikan. </w:t>
      </w:r>
    </w:p>
    <w:p w:rsidR="00C7647B" w:rsidRPr="00DE3248" w:rsidRDefault="00C7647B" w:rsidP="00C7647B">
      <w:pPr>
        <w:spacing w:line="360" w:lineRule="auto"/>
        <w:ind w:left="720"/>
        <w:jc w:val="both"/>
        <w:rPr>
          <w:rFonts w:ascii="Arial" w:hAnsi="Arial" w:cs="Arial"/>
          <w:color w:val="auto"/>
          <w:sz w:val="24"/>
          <w:szCs w:val="24"/>
          <w:lang w:val="fi-FI"/>
        </w:rPr>
      </w:pPr>
    </w:p>
    <w:p w:rsidR="00C7647B" w:rsidRPr="00DE3248" w:rsidRDefault="00C7647B" w:rsidP="00C7647B">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C7647B" w:rsidRPr="00DE3248" w:rsidRDefault="00C7647B" w:rsidP="00C7647B">
      <w:pPr>
        <w:spacing w:line="360" w:lineRule="auto"/>
        <w:ind w:left="360" w:hanging="360"/>
        <w:jc w:val="both"/>
        <w:rPr>
          <w:rFonts w:ascii="Arial" w:hAnsi="Arial" w:cs="Arial"/>
          <w:color w:val="auto"/>
          <w:sz w:val="24"/>
          <w:szCs w:val="24"/>
          <w:lang w:val="fi-FI"/>
        </w:rPr>
      </w:pPr>
    </w:p>
    <w:p w:rsidR="00C7647B" w:rsidRPr="00DE3248" w:rsidRDefault="00C7647B" w:rsidP="00C7647B">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C7647B" w:rsidRDefault="00C7647B" w:rsidP="00C7647B">
      <w:pPr>
        <w:spacing w:line="360" w:lineRule="auto"/>
        <w:jc w:val="both"/>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C7647B" w:rsidRPr="00DE3248" w:rsidRDefault="00C7647B" w:rsidP="00C7647B">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firstLine="851"/>
        <w:jc w:val="center"/>
        <w:rPr>
          <w:rFonts w:ascii="Arial" w:hAnsi="Arial" w:cs="Arial"/>
          <w:color w:val="auto"/>
          <w:sz w:val="24"/>
          <w:szCs w:val="24"/>
          <w:lang w:val="id-ID"/>
        </w:rPr>
      </w:pPr>
    </w:p>
    <w:p w:rsidR="00C7647B" w:rsidRPr="00DE3248" w:rsidRDefault="00C7647B" w:rsidP="00C7647B">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C7647B" w:rsidRPr="00DE3248" w:rsidRDefault="00C7647B" w:rsidP="00C7647B">
      <w:pPr>
        <w:jc w:val="center"/>
        <w:rPr>
          <w:rFonts w:ascii="Arial" w:hAnsi="Arial" w:cs="Arial"/>
          <w:b/>
          <w:color w:val="auto"/>
          <w:sz w:val="24"/>
          <w:szCs w:val="24"/>
          <w:lang w:val="id-ID"/>
        </w:rPr>
      </w:pPr>
    </w:p>
    <w:p w:rsidR="00C7647B" w:rsidRDefault="00C7647B" w:rsidP="00C7647B">
      <w:pPr>
        <w:jc w:val="center"/>
        <w:rPr>
          <w:rFonts w:ascii="Arial" w:hAnsi="Arial" w:cs="Arial"/>
          <w:b/>
          <w:color w:val="auto"/>
          <w:sz w:val="32"/>
          <w:szCs w:val="32"/>
          <w:lang w:val="id-ID"/>
        </w:rPr>
      </w:pPr>
    </w:p>
    <w:p w:rsidR="00C7647B" w:rsidRDefault="00C7647B" w:rsidP="00C7647B">
      <w:pPr>
        <w:jc w:val="center"/>
        <w:rPr>
          <w:rFonts w:ascii="Arial" w:hAnsi="Arial" w:cs="Arial"/>
          <w:b/>
          <w:color w:val="auto"/>
          <w:sz w:val="32"/>
          <w:szCs w:val="32"/>
          <w:lang w:val="id-ID"/>
        </w:rPr>
      </w:pPr>
    </w:p>
    <w:p w:rsidR="00C7647B" w:rsidRDefault="00C7647B">
      <w:pPr>
        <w:rPr>
          <w:rFonts w:ascii="Arial" w:hAnsi="Arial" w:cs="Arial"/>
          <w:b/>
          <w:color w:val="auto"/>
          <w:sz w:val="32"/>
          <w:szCs w:val="32"/>
          <w:lang w:val="id-ID"/>
        </w:rPr>
      </w:pPr>
      <w:r>
        <w:rPr>
          <w:rFonts w:ascii="Arial" w:hAnsi="Arial" w:cs="Arial"/>
          <w:b/>
          <w:color w:val="auto"/>
          <w:sz w:val="32"/>
          <w:szCs w:val="32"/>
          <w:lang w:val="id-ID"/>
        </w:rPr>
        <w:br w:type="page"/>
      </w:r>
    </w:p>
    <w:p w:rsidR="009859F2" w:rsidRDefault="009859F2" w:rsidP="009859F2">
      <w:pPr>
        <w:jc w:val="center"/>
        <w:rPr>
          <w:rFonts w:ascii="Arial" w:hAnsi="Arial" w:cs="Arial"/>
          <w:b/>
          <w:color w:val="auto"/>
          <w:sz w:val="32"/>
          <w:szCs w:val="32"/>
          <w:lang w:val="id-ID"/>
        </w:rPr>
      </w:pPr>
    </w:p>
    <w:p w:rsidR="009F2CDF" w:rsidRPr="00DE3248" w:rsidRDefault="009F2CDF" w:rsidP="009F2CD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9F2CDF" w:rsidRPr="00DE3248" w:rsidRDefault="009F2CDF" w:rsidP="009F2CDF">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9F2CDF" w:rsidRPr="00DE3248" w:rsidRDefault="009F2CDF" w:rsidP="009F2CDF">
      <w:pPr>
        <w:rPr>
          <w:rFonts w:ascii="Arial" w:hAnsi="Arial" w:cs="Arial"/>
          <w:b/>
          <w:color w:val="auto"/>
          <w:sz w:val="24"/>
          <w:szCs w:val="24"/>
          <w:lang w:val="id-ID"/>
        </w:rPr>
      </w:pPr>
    </w:p>
    <w:p w:rsidR="009F2CDF" w:rsidRPr="00DE3248" w:rsidRDefault="009F2CDF" w:rsidP="009F2CD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9F2CDF" w:rsidRPr="00DE3248" w:rsidRDefault="009F2CDF" w:rsidP="009F2CDF">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9467D9">
        <w:rPr>
          <w:rFonts w:ascii="Arial" w:hAnsi="Arial" w:cs="Arial"/>
          <w:b/>
          <w:color w:val="auto"/>
          <w:sz w:val="24"/>
          <w:szCs w:val="24"/>
          <w:lang w:val="id-ID"/>
        </w:rPr>
        <w:t>Perbaikan Sistem Kelistrikan Incoming PLN</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b/>
          <w:color w:val="auto"/>
          <w:sz w:val="24"/>
          <w:szCs w:val="24"/>
          <w:lang w:val="id-ID"/>
        </w:rPr>
        <w:tab/>
      </w:r>
      <w:r w:rsidRPr="00DE3248">
        <w:rPr>
          <w:rFonts w:ascii="Arial" w:hAnsi="Arial" w:cs="Arial"/>
          <w:b/>
          <w:color w:val="auto"/>
          <w:sz w:val="24"/>
          <w:szCs w:val="24"/>
          <w:lang w:val="id-ID"/>
        </w:rPr>
        <w:tab/>
        <w:t xml:space="preserve">  Booster Pump </w:t>
      </w:r>
      <w:r w:rsidR="009467D9">
        <w:rPr>
          <w:rFonts w:ascii="Arial" w:hAnsi="Arial" w:cs="Arial"/>
          <w:b/>
          <w:color w:val="auto"/>
          <w:sz w:val="24"/>
          <w:szCs w:val="24"/>
          <w:lang w:val="id-ID"/>
        </w:rPr>
        <w:t>Garu I</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9F2CDF" w:rsidRPr="00DE3248" w:rsidRDefault="009F2CDF" w:rsidP="009F2CDF">
      <w:pPr>
        <w:spacing w:line="360" w:lineRule="auto"/>
        <w:rPr>
          <w:rFonts w:ascii="Arial" w:hAnsi="Arial" w:cs="Arial"/>
          <w:b/>
          <w:color w:val="auto"/>
          <w:sz w:val="24"/>
          <w:szCs w:val="24"/>
          <w:lang w:val="id-ID"/>
        </w:rPr>
      </w:pPr>
    </w:p>
    <w:p w:rsidR="009467D9" w:rsidRDefault="009F2CDF" w:rsidP="009F2CDF">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9467D9">
        <w:rPr>
          <w:rFonts w:ascii="Arial" w:hAnsi="Arial" w:cs="Arial"/>
          <w:color w:val="auto"/>
          <w:sz w:val="24"/>
          <w:szCs w:val="24"/>
          <w:lang w:val="id-ID"/>
        </w:rPr>
        <w:t xml:space="preserve">pada hari Senin, 21 Mei 2018 sekitar jam 13.00 siang telah terjadi kerusakan pada sistem kelistrikan di Booster Pump Garu I dimana arus dari PLN hilang 1 phase. </w:t>
      </w:r>
    </w:p>
    <w:p w:rsidR="009F2CDF" w:rsidRPr="00DE3248" w:rsidRDefault="009F2CDF" w:rsidP="009F2CDF">
      <w:pPr>
        <w:spacing w:line="360" w:lineRule="auto"/>
        <w:ind w:left="720"/>
        <w:jc w:val="both"/>
        <w:rPr>
          <w:rFonts w:ascii="Arial" w:hAnsi="Arial" w:cs="Arial"/>
          <w:color w:val="auto"/>
          <w:sz w:val="24"/>
          <w:szCs w:val="24"/>
          <w:lang w:val="fi-FI"/>
        </w:rPr>
      </w:pPr>
    </w:p>
    <w:p w:rsidR="009F2CDF" w:rsidRPr="00DE3248" w:rsidRDefault="009F2CDF" w:rsidP="009F2CDF">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w:t>
      </w:r>
      <w:r w:rsidR="009467D9">
        <w:rPr>
          <w:rFonts w:ascii="Arial" w:hAnsi="Arial" w:cs="Arial"/>
          <w:color w:val="auto"/>
          <w:sz w:val="24"/>
          <w:szCs w:val="24"/>
          <w:lang w:val="id-ID"/>
        </w:rPr>
        <w:t xml:space="preserve"> dan melakukan perbaikan atas kerusakan tersebut</w:t>
      </w:r>
      <w:r w:rsidRPr="00DE3248">
        <w:rPr>
          <w:rFonts w:ascii="Arial" w:hAnsi="Arial" w:cs="Arial"/>
          <w:color w:val="auto"/>
          <w:sz w:val="24"/>
          <w:szCs w:val="24"/>
          <w:lang w:val="id-ID"/>
        </w:rPr>
        <w:t>.</w:t>
      </w:r>
    </w:p>
    <w:p w:rsidR="009F2CDF" w:rsidRPr="00DE3248" w:rsidRDefault="009F2CDF" w:rsidP="009F2CDF">
      <w:pPr>
        <w:spacing w:line="360" w:lineRule="auto"/>
        <w:ind w:left="360" w:hanging="360"/>
        <w:jc w:val="both"/>
        <w:rPr>
          <w:rFonts w:ascii="Arial" w:hAnsi="Arial" w:cs="Arial"/>
          <w:color w:val="auto"/>
          <w:sz w:val="24"/>
          <w:szCs w:val="24"/>
          <w:lang w:val="fi-FI"/>
        </w:rPr>
      </w:pPr>
    </w:p>
    <w:p w:rsidR="009F2CDF" w:rsidRPr="00DE3248" w:rsidRDefault="009F2CDF" w:rsidP="009F2CD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9F2CDF" w:rsidRDefault="009F2CDF" w:rsidP="009F2CDF">
      <w:pPr>
        <w:spacing w:line="360" w:lineRule="auto"/>
        <w:jc w:val="both"/>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9F2CDF" w:rsidRPr="00DE3248" w:rsidRDefault="009F2CDF" w:rsidP="009F2CD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firstLine="851"/>
        <w:jc w:val="center"/>
        <w:rPr>
          <w:rFonts w:ascii="Arial" w:hAnsi="Arial" w:cs="Arial"/>
          <w:color w:val="auto"/>
          <w:sz w:val="24"/>
          <w:szCs w:val="24"/>
          <w:lang w:val="id-ID"/>
        </w:rPr>
      </w:pPr>
    </w:p>
    <w:p w:rsidR="009F2CDF" w:rsidRPr="00DE3248" w:rsidRDefault="009F2CDF" w:rsidP="009F2CDF">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9F2CDF" w:rsidRPr="00DE3248" w:rsidRDefault="009F2CDF" w:rsidP="009F2CDF">
      <w:pPr>
        <w:jc w:val="center"/>
        <w:rPr>
          <w:rFonts w:ascii="Arial" w:hAnsi="Arial" w:cs="Arial"/>
          <w:b/>
          <w:color w:val="auto"/>
          <w:sz w:val="24"/>
          <w:szCs w:val="24"/>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 xml:space="preserve">Perbaikan Genset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Pr>
          <w:rFonts w:ascii="Arial" w:hAnsi="Arial" w:cs="Arial"/>
          <w:color w:val="auto"/>
          <w:sz w:val="24"/>
          <w:szCs w:val="24"/>
          <w:lang w:val="id-ID"/>
        </w:rPr>
        <w:t xml:space="preserve">pada hari Senin, 21 Mei 2018 sekitar jam 13.00 siang telah terjadi kerusakan pada genset di Booster Pump Garu I dimana genset tidak bisa di start.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pPr>
        <w:rPr>
          <w:rFonts w:ascii="Arial" w:hAnsi="Arial" w:cs="Arial"/>
          <w:b/>
          <w:color w:val="auto"/>
          <w:sz w:val="32"/>
          <w:szCs w:val="32"/>
          <w:lang w:val="id-ID"/>
        </w:rPr>
      </w:pPr>
      <w:r>
        <w:rPr>
          <w:rFonts w:ascii="Arial" w:hAnsi="Arial" w:cs="Arial"/>
          <w:b/>
          <w:color w:val="auto"/>
          <w:sz w:val="32"/>
          <w:szCs w:val="32"/>
          <w:lang w:val="id-ID"/>
        </w:rPr>
        <w:br w:type="page"/>
      </w:r>
    </w:p>
    <w:p w:rsidR="005662F8" w:rsidRDefault="005662F8" w:rsidP="005662F8">
      <w:pPr>
        <w:jc w:val="center"/>
        <w:rPr>
          <w:rFonts w:ascii="Arial" w:hAnsi="Arial" w:cs="Arial"/>
          <w:b/>
          <w:color w:val="auto"/>
          <w:sz w:val="32"/>
          <w:szCs w:val="32"/>
          <w:lang w:val="id-ID"/>
        </w:rPr>
      </w:pPr>
    </w:p>
    <w:p w:rsidR="005662F8" w:rsidRPr="00DE3248" w:rsidRDefault="005662F8" w:rsidP="005662F8">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5662F8" w:rsidRPr="00DE3248" w:rsidRDefault="005662F8" w:rsidP="005662F8">
      <w:pPr>
        <w:jc w:val="center"/>
        <w:rPr>
          <w:rFonts w:ascii="Arial" w:hAnsi="Arial" w:cs="Arial"/>
          <w:b/>
          <w:color w:val="auto"/>
          <w:sz w:val="24"/>
          <w:szCs w:val="24"/>
          <w:lang w:val="id-ID"/>
        </w:rPr>
      </w:pPr>
      <w:r w:rsidRPr="00DE3248">
        <w:rPr>
          <w:rFonts w:ascii="Arial" w:hAnsi="Arial" w:cs="Arial"/>
          <w:b/>
          <w:color w:val="auto"/>
          <w:sz w:val="24"/>
          <w:szCs w:val="24"/>
          <w:lang w:val="id-ID"/>
        </w:rPr>
        <w:t>Nomor : MO -        /TRD/03/201</w:t>
      </w:r>
      <w:r>
        <w:rPr>
          <w:rFonts w:ascii="Arial" w:hAnsi="Arial" w:cs="Arial"/>
          <w:b/>
          <w:color w:val="auto"/>
          <w:sz w:val="24"/>
          <w:szCs w:val="24"/>
          <w:lang w:val="id-ID"/>
        </w:rPr>
        <w:t>8</w:t>
      </w:r>
    </w:p>
    <w:p w:rsidR="005662F8" w:rsidRPr="00DE3248" w:rsidRDefault="005662F8" w:rsidP="005662F8">
      <w:pPr>
        <w:rPr>
          <w:rFonts w:ascii="Arial" w:hAnsi="Arial" w:cs="Arial"/>
          <w:b/>
          <w:color w:val="auto"/>
          <w:sz w:val="24"/>
          <w:szCs w:val="24"/>
          <w:lang w:val="id-ID"/>
        </w:rPr>
      </w:pPr>
    </w:p>
    <w:p w:rsidR="005662F8" w:rsidRPr="00DE3248" w:rsidRDefault="005662F8" w:rsidP="005662F8">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Kadiv. PLT</w:t>
      </w:r>
    </w:p>
    <w:p w:rsidR="005662F8" w:rsidRDefault="005662F8" w:rsidP="005662F8">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Pr>
          <w:rFonts w:ascii="Arial" w:hAnsi="Arial" w:cs="Arial"/>
          <w:b/>
          <w:color w:val="auto"/>
          <w:sz w:val="24"/>
          <w:szCs w:val="24"/>
          <w:lang w:val="id-ID"/>
        </w:rPr>
        <w:t>Perbaikan Sistem Panel Kelistrikan Pompa</w:t>
      </w:r>
    </w:p>
    <w:p w:rsidR="005662F8" w:rsidRPr="00DE3248" w:rsidRDefault="005662F8" w:rsidP="005662F8">
      <w:pPr>
        <w:spacing w:line="360" w:lineRule="auto"/>
        <w:ind w:left="720" w:firstLine="720"/>
        <w:rPr>
          <w:rFonts w:ascii="Arial" w:hAnsi="Arial" w:cs="Arial"/>
          <w:color w:val="auto"/>
          <w:sz w:val="24"/>
          <w:szCs w:val="24"/>
          <w:lang w:val="id-ID"/>
        </w:rPr>
      </w:pPr>
      <w:r>
        <w:rPr>
          <w:rFonts w:ascii="Arial" w:hAnsi="Arial" w:cs="Arial"/>
          <w:b/>
          <w:color w:val="auto"/>
          <w:sz w:val="24"/>
          <w:szCs w:val="24"/>
          <w:lang w:val="id-ID"/>
        </w:rPr>
        <w:t xml:space="preserve"> </w:t>
      </w:r>
      <w:r w:rsidRPr="00DE3248">
        <w:rPr>
          <w:rFonts w:ascii="Arial" w:hAnsi="Arial" w:cs="Arial"/>
          <w:b/>
          <w:color w:val="auto"/>
          <w:sz w:val="24"/>
          <w:szCs w:val="24"/>
          <w:lang w:val="id-ID"/>
        </w:rPr>
        <w:t xml:space="preserve"> Booster Pump </w:t>
      </w:r>
      <w:r>
        <w:rPr>
          <w:rFonts w:ascii="Arial" w:hAnsi="Arial" w:cs="Arial"/>
          <w:b/>
          <w:color w:val="auto"/>
          <w:sz w:val="24"/>
          <w:szCs w:val="24"/>
          <w:lang w:val="id-ID"/>
        </w:rPr>
        <w:t>Garu I</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5662F8" w:rsidRPr="00DE3248" w:rsidRDefault="005662F8" w:rsidP="005662F8">
      <w:pPr>
        <w:spacing w:line="360" w:lineRule="auto"/>
        <w:rPr>
          <w:rFonts w:ascii="Arial" w:hAnsi="Arial" w:cs="Arial"/>
          <w:b/>
          <w:color w:val="auto"/>
          <w:sz w:val="24"/>
          <w:szCs w:val="24"/>
          <w:lang w:val="id-ID"/>
        </w:rPr>
      </w:pPr>
    </w:p>
    <w:p w:rsidR="005662F8" w:rsidRDefault="005662F8" w:rsidP="005662F8">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id-ID"/>
        </w:rPr>
        <w:t>Dengan ini kami sampaikan kepada S</w:t>
      </w:r>
      <w:r w:rsidRPr="00DE3248">
        <w:rPr>
          <w:rFonts w:ascii="Arial" w:hAnsi="Arial" w:cs="Arial"/>
          <w:color w:val="auto"/>
          <w:sz w:val="24"/>
          <w:szCs w:val="24"/>
          <w:lang w:val="fi-FI"/>
        </w:rPr>
        <w:t>audara</w:t>
      </w:r>
      <w:r w:rsidRPr="00DE3248">
        <w:rPr>
          <w:rFonts w:ascii="Arial" w:hAnsi="Arial" w:cs="Arial"/>
          <w:color w:val="auto"/>
          <w:sz w:val="24"/>
          <w:szCs w:val="24"/>
          <w:lang w:val="id-ID"/>
        </w:rPr>
        <w:t xml:space="preserve"> bahwa </w:t>
      </w:r>
      <w:r w:rsidR="00090015">
        <w:rPr>
          <w:rFonts w:ascii="Arial" w:hAnsi="Arial" w:cs="Arial"/>
          <w:color w:val="auto"/>
          <w:sz w:val="24"/>
          <w:szCs w:val="24"/>
          <w:lang w:val="id-ID"/>
        </w:rPr>
        <w:t>pada hari Selasa, 22</w:t>
      </w:r>
      <w:r>
        <w:rPr>
          <w:rFonts w:ascii="Arial" w:hAnsi="Arial" w:cs="Arial"/>
          <w:color w:val="auto"/>
          <w:sz w:val="24"/>
          <w:szCs w:val="24"/>
          <w:lang w:val="id-ID"/>
        </w:rPr>
        <w:t xml:space="preserve"> Mei 2018 sekitar jam 13.00 siang telah terjadi kerusakan pada sistem kelistrikan perpompaan di Booster Pump Garu I dimana arus listrik hilang 1 phase. </w:t>
      </w:r>
    </w:p>
    <w:p w:rsidR="005662F8" w:rsidRPr="00DE3248" w:rsidRDefault="005662F8" w:rsidP="005662F8">
      <w:pPr>
        <w:spacing w:line="360" w:lineRule="auto"/>
        <w:ind w:left="720"/>
        <w:jc w:val="both"/>
        <w:rPr>
          <w:rFonts w:ascii="Arial" w:hAnsi="Arial" w:cs="Arial"/>
          <w:color w:val="auto"/>
          <w:sz w:val="24"/>
          <w:szCs w:val="24"/>
          <w:lang w:val="fi-FI"/>
        </w:rPr>
      </w:pPr>
    </w:p>
    <w:p w:rsidR="005662F8" w:rsidRPr="00DE3248" w:rsidRDefault="005662F8" w:rsidP="005662F8">
      <w:pPr>
        <w:spacing w:line="360" w:lineRule="auto"/>
        <w:ind w:firstLine="709"/>
        <w:jc w:val="both"/>
        <w:rPr>
          <w:rFonts w:ascii="Arial" w:hAnsi="Arial" w:cs="Arial"/>
          <w:color w:val="auto"/>
          <w:sz w:val="24"/>
          <w:szCs w:val="24"/>
          <w:lang w:val="fi-FI"/>
        </w:rPr>
      </w:pPr>
      <w:r w:rsidRPr="00DE3248">
        <w:rPr>
          <w:rFonts w:ascii="Arial" w:hAnsi="Arial" w:cs="Arial"/>
          <w:color w:val="auto"/>
          <w:sz w:val="24"/>
          <w:szCs w:val="24"/>
          <w:lang w:val="fi-FI"/>
        </w:rPr>
        <w:t xml:space="preserve">Berkenaan dengan hal tersebut di atas, kami mintakan kepada Divisi PLT untuk </w:t>
      </w:r>
      <w:r>
        <w:rPr>
          <w:rFonts w:ascii="Arial" w:hAnsi="Arial" w:cs="Arial"/>
          <w:color w:val="auto"/>
          <w:sz w:val="24"/>
          <w:szCs w:val="24"/>
          <w:lang w:val="id-ID"/>
        </w:rPr>
        <w:t>memeriksa dan melakukan perbaikan atas kerusakan tersebut</w:t>
      </w:r>
      <w:r w:rsidRPr="00DE3248">
        <w:rPr>
          <w:rFonts w:ascii="Arial" w:hAnsi="Arial" w:cs="Arial"/>
          <w:color w:val="auto"/>
          <w:sz w:val="24"/>
          <w:szCs w:val="24"/>
          <w:lang w:val="id-ID"/>
        </w:rPr>
        <w:t>.</w:t>
      </w:r>
    </w:p>
    <w:p w:rsidR="005662F8" w:rsidRPr="00DE3248" w:rsidRDefault="005662F8" w:rsidP="005662F8">
      <w:pPr>
        <w:spacing w:line="360" w:lineRule="auto"/>
        <w:ind w:left="360" w:hanging="360"/>
        <w:jc w:val="both"/>
        <w:rPr>
          <w:rFonts w:ascii="Arial" w:hAnsi="Arial" w:cs="Arial"/>
          <w:color w:val="auto"/>
          <w:sz w:val="24"/>
          <w:szCs w:val="24"/>
          <w:lang w:val="fi-FI"/>
        </w:rPr>
      </w:pPr>
    </w:p>
    <w:p w:rsidR="005662F8" w:rsidRPr="00DE3248" w:rsidRDefault="005662F8" w:rsidP="005662F8">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5662F8" w:rsidRDefault="005662F8" w:rsidP="005662F8">
      <w:pPr>
        <w:spacing w:line="360" w:lineRule="auto"/>
        <w:jc w:val="both"/>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Medan,      Mei 2018</w:t>
      </w:r>
    </w:p>
    <w:p w:rsidR="005662F8" w:rsidRPr="00DE3248" w:rsidRDefault="005662F8" w:rsidP="005662F8">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firstLine="851"/>
        <w:jc w:val="center"/>
        <w:rPr>
          <w:rFonts w:ascii="Arial" w:hAnsi="Arial" w:cs="Arial"/>
          <w:color w:val="auto"/>
          <w:sz w:val="24"/>
          <w:szCs w:val="24"/>
          <w:lang w:val="id-ID"/>
        </w:rPr>
      </w:pPr>
    </w:p>
    <w:p w:rsidR="005662F8" w:rsidRPr="00DE3248" w:rsidRDefault="005662F8" w:rsidP="005662F8">
      <w:pPr>
        <w:spacing w:line="360" w:lineRule="auto"/>
        <w:ind w:left="4320" w:firstLine="720"/>
        <w:jc w:val="center"/>
        <w:rPr>
          <w:rFonts w:ascii="Arial" w:hAnsi="Arial" w:cs="Arial"/>
          <w:b/>
          <w:color w:val="auto"/>
          <w:sz w:val="24"/>
          <w:szCs w:val="24"/>
          <w:lang w:val="id-ID"/>
        </w:rPr>
      </w:pPr>
      <w:r>
        <w:rPr>
          <w:rFonts w:ascii="Arial" w:hAnsi="Arial" w:cs="Arial"/>
          <w:b/>
          <w:color w:val="auto"/>
          <w:sz w:val="24"/>
          <w:szCs w:val="24"/>
          <w:lang w:val="id-ID"/>
        </w:rPr>
        <w:t>Muhri Fepri Iswanto</w:t>
      </w:r>
    </w:p>
    <w:p w:rsidR="005662F8" w:rsidRPr="00DE3248" w:rsidRDefault="005662F8" w:rsidP="005662F8">
      <w:pPr>
        <w:jc w:val="center"/>
        <w:rPr>
          <w:rFonts w:ascii="Arial" w:hAnsi="Arial" w:cs="Arial"/>
          <w:b/>
          <w:color w:val="auto"/>
          <w:sz w:val="24"/>
          <w:szCs w:val="24"/>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5662F8" w:rsidRDefault="005662F8" w:rsidP="005662F8">
      <w:pPr>
        <w:jc w:val="center"/>
        <w:rPr>
          <w:rFonts w:ascii="Arial" w:hAnsi="Arial" w:cs="Arial"/>
          <w:b/>
          <w:color w:val="auto"/>
          <w:sz w:val="32"/>
          <w:szCs w:val="32"/>
          <w:lang w:val="id-ID"/>
        </w:rPr>
      </w:pPr>
    </w:p>
    <w:p w:rsidR="009F2CDF" w:rsidRDefault="009F2CDF" w:rsidP="009F2CDF">
      <w:pPr>
        <w:jc w:val="center"/>
        <w:rPr>
          <w:rFonts w:ascii="Arial" w:hAnsi="Arial" w:cs="Arial"/>
          <w:b/>
          <w:color w:val="auto"/>
          <w:sz w:val="32"/>
          <w:szCs w:val="32"/>
          <w:lang w:val="id-ID"/>
        </w:rPr>
      </w:pPr>
    </w:p>
    <w:sectPr w:rsidR="009F2CDF"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68F" w:rsidRDefault="0076568F" w:rsidP="00671C41">
      <w:r>
        <w:separator/>
      </w:r>
    </w:p>
  </w:endnote>
  <w:endnote w:type="continuationSeparator" w:id="1">
    <w:p w:rsidR="0076568F" w:rsidRDefault="0076568F"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68F" w:rsidRDefault="0076568F" w:rsidP="00671C41">
      <w:r>
        <w:separator/>
      </w:r>
    </w:p>
  </w:footnote>
  <w:footnote w:type="continuationSeparator" w:id="1">
    <w:p w:rsidR="0076568F" w:rsidRDefault="0076568F"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B31715" w:rsidP="00A71960">
    <w:pPr>
      <w:pStyle w:val="Header"/>
      <w:tabs>
        <w:tab w:val="clear" w:pos="4513"/>
        <w:tab w:val="clear" w:pos="9026"/>
        <w:tab w:val="left" w:pos="142"/>
      </w:tabs>
    </w:pPr>
    <w:r w:rsidRPr="00B31715">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0946"/>
    <o:shapelayout v:ext="edit">
      <o:idmap v:ext="edit" data="1"/>
    </o:shapelayout>
  </w:hdrShapeDefaults>
  <w:footnotePr>
    <w:footnote w:id="0"/>
    <w:footnote w:id="1"/>
  </w:footnotePr>
  <w:endnotePr>
    <w:endnote w:id="0"/>
    <w:endnote w:id="1"/>
  </w:endnotePr>
  <w:compat/>
  <w:rsids>
    <w:rsidRoot w:val="00671C41"/>
    <w:rsid w:val="00000C62"/>
    <w:rsid w:val="00021BBA"/>
    <w:rsid w:val="00026EFC"/>
    <w:rsid w:val="000302A6"/>
    <w:rsid w:val="0004055C"/>
    <w:rsid w:val="00050032"/>
    <w:rsid w:val="00055490"/>
    <w:rsid w:val="00063163"/>
    <w:rsid w:val="0006644C"/>
    <w:rsid w:val="00080772"/>
    <w:rsid w:val="000814E4"/>
    <w:rsid w:val="00085D78"/>
    <w:rsid w:val="00090015"/>
    <w:rsid w:val="000A6C2E"/>
    <w:rsid w:val="000C59BF"/>
    <w:rsid w:val="000F3FBC"/>
    <w:rsid w:val="0010021C"/>
    <w:rsid w:val="00100A0B"/>
    <w:rsid w:val="001056BE"/>
    <w:rsid w:val="001064FC"/>
    <w:rsid w:val="00112863"/>
    <w:rsid w:val="00114D6B"/>
    <w:rsid w:val="00117EE9"/>
    <w:rsid w:val="00125EBE"/>
    <w:rsid w:val="0013109C"/>
    <w:rsid w:val="0017163A"/>
    <w:rsid w:val="00176EAD"/>
    <w:rsid w:val="00183550"/>
    <w:rsid w:val="00187CA2"/>
    <w:rsid w:val="0019410C"/>
    <w:rsid w:val="00194A9C"/>
    <w:rsid w:val="001A0C89"/>
    <w:rsid w:val="001B52AD"/>
    <w:rsid w:val="001C2088"/>
    <w:rsid w:val="001C690A"/>
    <w:rsid w:val="001D6CBC"/>
    <w:rsid w:val="001E4173"/>
    <w:rsid w:val="001F0025"/>
    <w:rsid w:val="00222981"/>
    <w:rsid w:val="002322AF"/>
    <w:rsid w:val="00232A4C"/>
    <w:rsid w:val="00233361"/>
    <w:rsid w:val="00243F65"/>
    <w:rsid w:val="00245628"/>
    <w:rsid w:val="002658AF"/>
    <w:rsid w:val="00266633"/>
    <w:rsid w:val="00277721"/>
    <w:rsid w:val="002830B0"/>
    <w:rsid w:val="00283136"/>
    <w:rsid w:val="002A344E"/>
    <w:rsid w:val="002B1E46"/>
    <w:rsid w:val="002B471E"/>
    <w:rsid w:val="002B7DBB"/>
    <w:rsid w:val="002C31D8"/>
    <w:rsid w:val="002C3F96"/>
    <w:rsid w:val="002C56B6"/>
    <w:rsid w:val="002D0976"/>
    <w:rsid w:val="002E08AD"/>
    <w:rsid w:val="002E46D9"/>
    <w:rsid w:val="002E4A77"/>
    <w:rsid w:val="002E75C1"/>
    <w:rsid w:val="002F4246"/>
    <w:rsid w:val="002F5D9B"/>
    <w:rsid w:val="002F6FE1"/>
    <w:rsid w:val="00301C4B"/>
    <w:rsid w:val="003034E7"/>
    <w:rsid w:val="00310A1B"/>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F7E"/>
    <w:rsid w:val="004071BE"/>
    <w:rsid w:val="00413B72"/>
    <w:rsid w:val="0041509D"/>
    <w:rsid w:val="004303CD"/>
    <w:rsid w:val="00430480"/>
    <w:rsid w:val="00434D59"/>
    <w:rsid w:val="00444EF2"/>
    <w:rsid w:val="00450E4A"/>
    <w:rsid w:val="00454180"/>
    <w:rsid w:val="00464474"/>
    <w:rsid w:val="004666BE"/>
    <w:rsid w:val="004703DB"/>
    <w:rsid w:val="00470E75"/>
    <w:rsid w:val="0047132E"/>
    <w:rsid w:val="004737D0"/>
    <w:rsid w:val="004766FD"/>
    <w:rsid w:val="00476C11"/>
    <w:rsid w:val="00493E31"/>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7948"/>
    <w:rsid w:val="005345E8"/>
    <w:rsid w:val="0053623D"/>
    <w:rsid w:val="00544324"/>
    <w:rsid w:val="00544820"/>
    <w:rsid w:val="00554193"/>
    <w:rsid w:val="005564A7"/>
    <w:rsid w:val="005662F8"/>
    <w:rsid w:val="00566C9B"/>
    <w:rsid w:val="00573927"/>
    <w:rsid w:val="00580977"/>
    <w:rsid w:val="00585219"/>
    <w:rsid w:val="00596D2D"/>
    <w:rsid w:val="005A49C5"/>
    <w:rsid w:val="005B3586"/>
    <w:rsid w:val="005C1993"/>
    <w:rsid w:val="005C2A59"/>
    <w:rsid w:val="005C5F8B"/>
    <w:rsid w:val="005D1764"/>
    <w:rsid w:val="005D2646"/>
    <w:rsid w:val="005D49A6"/>
    <w:rsid w:val="005E0B9F"/>
    <w:rsid w:val="005E36FC"/>
    <w:rsid w:val="005E5F3A"/>
    <w:rsid w:val="005F2EBC"/>
    <w:rsid w:val="005F334C"/>
    <w:rsid w:val="00612BE5"/>
    <w:rsid w:val="006134B7"/>
    <w:rsid w:val="00617AB7"/>
    <w:rsid w:val="00626EA6"/>
    <w:rsid w:val="00630932"/>
    <w:rsid w:val="006338D6"/>
    <w:rsid w:val="0064309D"/>
    <w:rsid w:val="00653A2E"/>
    <w:rsid w:val="006578FE"/>
    <w:rsid w:val="00671C41"/>
    <w:rsid w:val="00685F26"/>
    <w:rsid w:val="00690D69"/>
    <w:rsid w:val="00693C42"/>
    <w:rsid w:val="006A1758"/>
    <w:rsid w:val="006A34DA"/>
    <w:rsid w:val="006D1DDD"/>
    <w:rsid w:val="006E6A6A"/>
    <w:rsid w:val="006F15A4"/>
    <w:rsid w:val="006F6C25"/>
    <w:rsid w:val="006F765B"/>
    <w:rsid w:val="00701763"/>
    <w:rsid w:val="00704ED0"/>
    <w:rsid w:val="00705367"/>
    <w:rsid w:val="00707E6E"/>
    <w:rsid w:val="007200DB"/>
    <w:rsid w:val="007341E3"/>
    <w:rsid w:val="00737C82"/>
    <w:rsid w:val="00742EC0"/>
    <w:rsid w:val="00765438"/>
    <w:rsid w:val="0076568F"/>
    <w:rsid w:val="00766D70"/>
    <w:rsid w:val="007709B7"/>
    <w:rsid w:val="00774C58"/>
    <w:rsid w:val="00782319"/>
    <w:rsid w:val="00796992"/>
    <w:rsid w:val="007A67D3"/>
    <w:rsid w:val="007A6CF9"/>
    <w:rsid w:val="007B0524"/>
    <w:rsid w:val="007B068C"/>
    <w:rsid w:val="007B4081"/>
    <w:rsid w:val="007B4E7E"/>
    <w:rsid w:val="007C1055"/>
    <w:rsid w:val="007C110D"/>
    <w:rsid w:val="007D1DF8"/>
    <w:rsid w:val="007F0A30"/>
    <w:rsid w:val="00803872"/>
    <w:rsid w:val="00842B6D"/>
    <w:rsid w:val="008572D5"/>
    <w:rsid w:val="0086649D"/>
    <w:rsid w:val="00867510"/>
    <w:rsid w:val="00870C35"/>
    <w:rsid w:val="008931DC"/>
    <w:rsid w:val="00894D33"/>
    <w:rsid w:val="008959C3"/>
    <w:rsid w:val="008B0A10"/>
    <w:rsid w:val="008B3153"/>
    <w:rsid w:val="008B61FD"/>
    <w:rsid w:val="008D44A6"/>
    <w:rsid w:val="008D66E7"/>
    <w:rsid w:val="008D6FD7"/>
    <w:rsid w:val="008E4CF1"/>
    <w:rsid w:val="008F39F6"/>
    <w:rsid w:val="008F5009"/>
    <w:rsid w:val="009047B0"/>
    <w:rsid w:val="009320A4"/>
    <w:rsid w:val="009329EF"/>
    <w:rsid w:val="00933B71"/>
    <w:rsid w:val="009348F9"/>
    <w:rsid w:val="00940E67"/>
    <w:rsid w:val="00943F92"/>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C0B01"/>
    <w:rsid w:val="009D029B"/>
    <w:rsid w:val="009D4309"/>
    <w:rsid w:val="009D46C4"/>
    <w:rsid w:val="009E5263"/>
    <w:rsid w:val="009F00E5"/>
    <w:rsid w:val="009F20FB"/>
    <w:rsid w:val="009F2CDF"/>
    <w:rsid w:val="00A03EF6"/>
    <w:rsid w:val="00A0522F"/>
    <w:rsid w:val="00A05E2E"/>
    <w:rsid w:val="00A1215D"/>
    <w:rsid w:val="00A23C73"/>
    <w:rsid w:val="00A27508"/>
    <w:rsid w:val="00A408B6"/>
    <w:rsid w:val="00A4275B"/>
    <w:rsid w:val="00A54B07"/>
    <w:rsid w:val="00A6033F"/>
    <w:rsid w:val="00A60D72"/>
    <w:rsid w:val="00A640DC"/>
    <w:rsid w:val="00A71960"/>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3082E"/>
    <w:rsid w:val="00B31715"/>
    <w:rsid w:val="00B457B7"/>
    <w:rsid w:val="00B459DE"/>
    <w:rsid w:val="00B602B7"/>
    <w:rsid w:val="00B60784"/>
    <w:rsid w:val="00B64207"/>
    <w:rsid w:val="00B64C79"/>
    <w:rsid w:val="00B668F8"/>
    <w:rsid w:val="00B7518E"/>
    <w:rsid w:val="00B8357D"/>
    <w:rsid w:val="00B943B0"/>
    <w:rsid w:val="00B959D1"/>
    <w:rsid w:val="00BA00A2"/>
    <w:rsid w:val="00BA47B1"/>
    <w:rsid w:val="00BB32D0"/>
    <w:rsid w:val="00BB648D"/>
    <w:rsid w:val="00BC2B78"/>
    <w:rsid w:val="00BC2C53"/>
    <w:rsid w:val="00BD1283"/>
    <w:rsid w:val="00BD5C65"/>
    <w:rsid w:val="00BF143D"/>
    <w:rsid w:val="00BF2457"/>
    <w:rsid w:val="00BF2B15"/>
    <w:rsid w:val="00C00976"/>
    <w:rsid w:val="00C01249"/>
    <w:rsid w:val="00C031D5"/>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D31C5"/>
    <w:rsid w:val="00CD38FE"/>
    <w:rsid w:val="00CD54C5"/>
    <w:rsid w:val="00CF3883"/>
    <w:rsid w:val="00D045F7"/>
    <w:rsid w:val="00D14A1F"/>
    <w:rsid w:val="00D2560F"/>
    <w:rsid w:val="00D46F45"/>
    <w:rsid w:val="00D50443"/>
    <w:rsid w:val="00D576F7"/>
    <w:rsid w:val="00D72E26"/>
    <w:rsid w:val="00D756FE"/>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4A63"/>
    <w:rsid w:val="00DF07D6"/>
    <w:rsid w:val="00E15FC0"/>
    <w:rsid w:val="00E266DA"/>
    <w:rsid w:val="00E45A71"/>
    <w:rsid w:val="00E52272"/>
    <w:rsid w:val="00E646EC"/>
    <w:rsid w:val="00E7344C"/>
    <w:rsid w:val="00E734B0"/>
    <w:rsid w:val="00E73915"/>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E2D15"/>
    <w:rsid w:val="00EE7C09"/>
    <w:rsid w:val="00EF3AC0"/>
    <w:rsid w:val="00EF5208"/>
    <w:rsid w:val="00EF55F5"/>
    <w:rsid w:val="00EF6147"/>
    <w:rsid w:val="00EF754D"/>
    <w:rsid w:val="00F04A97"/>
    <w:rsid w:val="00F07E89"/>
    <w:rsid w:val="00F2396D"/>
    <w:rsid w:val="00F266B7"/>
    <w:rsid w:val="00F328EF"/>
    <w:rsid w:val="00F40F6B"/>
    <w:rsid w:val="00F51D86"/>
    <w:rsid w:val="00F57378"/>
    <w:rsid w:val="00F64B24"/>
    <w:rsid w:val="00F8051A"/>
    <w:rsid w:val="00F82AC4"/>
    <w:rsid w:val="00F92A2B"/>
    <w:rsid w:val="00F93A9D"/>
    <w:rsid w:val="00F9434B"/>
    <w:rsid w:val="00F95F46"/>
    <w:rsid w:val="00FA2434"/>
    <w:rsid w:val="00FA2B47"/>
    <w:rsid w:val="00FB3470"/>
    <w:rsid w:val="00FB58CC"/>
    <w:rsid w:val="00FD147D"/>
    <w:rsid w:val="00FE5C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0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zona i</cp:lastModifiedBy>
  <cp:revision>2</cp:revision>
  <cp:lastPrinted>2018-07-04T03:44:00Z</cp:lastPrinted>
  <dcterms:created xsi:type="dcterms:W3CDTF">2018-07-04T03:44:00Z</dcterms:created>
  <dcterms:modified xsi:type="dcterms:W3CDTF">2018-07-04T03:44:00Z</dcterms:modified>
</cp:coreProperties>
</file>