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94A59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94A59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Pagar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F0311C">
        <w:rPr>
          <w:rFonts w:ascii="Arial" w:hAnsi="Arial" w:cs="Arial"/>
          <w:b/>
          <w:color w:val="auto"/>
          <w:sz w:val="24"/>
          <w:szCs w:val="24"/>
        </w:rPr>
        <w:t>Ga</w:t>
      </w:r>
      <w:r w:rsidR="00935D71">
        <w:rPr>
          <w:rFonts w:ascii="Arial" w:hAnsi="Arial" w:cs="Arial"/>
          <w:b/>
          <w:color w:val="auto"/>
          <w:sz w:val="24"/>
          <w:szCs w:val="24"/>
        </w:rPr>
        <w:t>ru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7D3596" w:rsidP="007D3596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pagar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area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Ga</w:t>
      </w:r>
      <w:r w:rsidR="00935D71">
        <w:rPr>
          <w:rFonts w:ascii="Arial" w:hAnsi="Arial" w:cs="Arial"/>
          <w:color w:val="auto"/>
          <w:sz w:val="24"/>
          <w:szCs w:val="24"/>
        </w:rPr>
        <w:t>ru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rusak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titik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terdapat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tiang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pagar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tumbang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patah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titik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gramStart"/>
      <w:r w:rsidR="00935D71">
        <w:rPr>
          <w:rFonts w:ascii="Arial" w:hAnsi="Arial" w:cs="Arial"/>
          <w:color w:val="auto"/>
          <w:sz w:val="24"/>
          <w:szCs w:val="24"/>
        </w:rPr>
        <w:t>lain</w:t>
      </w:r>
      <w:proofErr w:type="gram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terdapat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las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-an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besi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pagar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BRC yang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lepas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Selain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member</w:t>
      </w:r>
      <w:r w:rsidR="00935D71">
        <w:rPr>
          <w:rFonts w:ascii="Arial" w:hAnsi="Arial" w:cs="Arial"/>
          <w:color w:val="auto"/>
          <w:sz w:val="24"/>
          <w:szCs w:val="24"/>
        </w:rPr>
        <w:t>i</w:t>
      </w:r>
      <w:proofErr w:type="spellEnd"/>
      <w:r w:rsidR="00935D7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kesan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kumuh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area booster (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menurunkan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nilai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estetika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pagar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lagi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berfungsi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menjaga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area booster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masuknya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pihak-pihak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bertanggung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jawab</w:t>
      </w:r>
      <w:proofErr w:type="spellEnd"/>
      <w:r>
        <w:rPr>
          <w:rFonts w:ascii="Arial" w:hAnsi="Arial" w:cs="Arial"/>
          <w:color w:val="auto"/>
          <w:sz w:val="24"/>
          <w:szCs w:val="24"/>
        </w:rPr>
        <w:t>.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</w:p>
    <w:p w:rsidR="0003381E" w:rsidRP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7D3596">
        <w:rPr>
          <w:rFonts w:ascii="Arial" w:hAnsi="Arial" w:cs="Arial"/>
          <w:b/>
          <w:i/>
          <w:color w:val="auto"/>
          <w:sz w:val="24"/>
          <w:szCs w:val="24"/>
        </w:rPr>
        <w:t>merehab</w:t>
      </w:r>
      <w:proofErr w:type="spellEnd"/>
      <w:r w:rsidR="007D359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b/>
          <w:i/>
          <w:color w:val="auto"/>
          <w:sz w:val="24"/>
          <w:szCs w:val="24"/>
        </w:rPr>
        <w:t>pagar</w:t>
      </w:r>
      <w:proofErr w:type="spellEnd"/>
      <w:r w:rsidR="007D359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7D3596">
        <w:rPr>
          <w:rFonts w:ascii="Arial" w:hAnsi="Arial" w:cs="Arial"/>
          <w:color w:val="auto"/>
          <w:sz w:val="24"/>
          <w:szCs w:val="24"/>
        </w:rPr>
        <w:t>area b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ooster pump </w:t>
      </w:r>
      <w:proofErr w:type="spellStart"/>
      <w:r w:rsidR="00935D71">
        <w:rPr>
          <w:rFonts w:ascii="Arial" w:hAnsi="Arial" w:cs="Arial"/>
          <w:color w:val="auto"/>
          <w:sz w:val="24"/>
          <w:szCs w:val="24"/>
        </w:rPr>
        <w:t>Garu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Pekerjaan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r w:rsidR="00F179FC">
        <w:rPr>
          <w:rFonts w:ascii="Arial" w:hAnsi="Arial" w:cs="Arial"/>
          <w:color w:val="auto"/>
          <w:sz w:val="24"/>
          <w:szCs w:val="24"/>
        </w:rPr>
        <w:t xml:space="preserve">rehab </w:t>
      </w:r>
      <w:proofErr w:type="spellStart"/>
      <w:r w:rsidR="00F179FC">
        <w:rPr>
          <w:rFonts w:ascii="Arial" w:hAnsi="Arial" w:cs="Arial"/>
          <w:color w:val="auto"/>
          <w:sz w:val="24"/>
          <w:szCs w:val="24"/>
        </w:rPr>
        <w:t>pagar</w:t>
      </w:r>
      <w:proofErr w:type="spellEnd"/>
      <w:r w:rsidR="00F179F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juga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telah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buku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anggaran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D3596">
        <w:rPr>
          <w:rFonts w:ascii="Arial" w:hAnsi="Arial" w:cs="Arial"/>
          <w:color w:val="auto"/>
          <w:sz w:val="24"/>
          <w:szCs w:val="24"/>
        </w:rPr>
        <w:t>tahun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 2019</w:t>
      </w:r>
      <w:r w:rsidR="001B3D06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03381E">
        <w:rPr>
          <w:rFonts w:ascii="Arial" w:hAnsi="Arial" w:cs="Arial"/>
          <w:color w:val="auto"/>
          <w:sz w:val="24"/>
          <w:szCs w:val="24"/>
          <w:lang w:val="id-ID"/>
        </w:rPr>
        <w:t xml:space="preserve">       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0311C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937229">
        <w:rPr>
          <w:rFonts w:ascii="Arial" w:hAnsi="Arial" w:cs="Arial"/>
          <w:color w:val="auto"/>
          <w:sz w:val="24"/>
          <w:szCs w:val="24"/>
        </w:rPr>
        <w:t>Juni</w:t>
      </w:r>
      <w:proofErr w:type="spellEnd"/>
      <w:r w:rsidR="0093722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0311C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794A59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proofErr w:type="spellStart"/>
      <w:r w:rsidR="00840E06">
        <w:rPr>
          <w:rFonts w:ascii="Arial" w:hAnsi="Arial" w:cs="Arial"/>
          <w:b/>
          <w:color w:val="auto"/>
          <w:sz w:val="24"/>
          <w:szCs w:val="24"/>
        </w:rPr>
        <w:t>Pagar</w:t>
      </w:r>
      <w:proofErr w:type="spellEnd"/>
      <w:r w:rsidR="00840E0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935D71">
        <w:rPr>
          <w:rFonts w:ascii="Arial" w:hAnsi="Arial" w:cs="Arial"/>
          <w:b/>
          <w:color w:val="auto"/>
          <w:sz w:val="24"/>
          <w:szCs w:val="24"/>
        </w:rPr>
        <w:t>Garu</w:t>
      </w:r>
      <w:proofErr w:type="spellEnd"/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935D71" w:rsidP="0057540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102985" cy="4577239"/>
            <wp:effectExtent l="19050" t="0" r="0" b="0"/>
            <wp:docPr id="7" name="Picture 7" descr="D:\downloads\WhatsApp Image 2019-06-13 at 11.28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hatsApp Image 2019-06-13 at 11.28.2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45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F6" w:rsidRDefault="001F73F6" w:rsidP="00671C41">
      <w:r>
        <w:separator/>
      </w:r>
    </w:p>
  </w:endnote>
  <w:endnote w:type="continuationSeparator" w:id="0">
    <w:p w:rsidR="001F73F6" w:rsidRDefault="001F73F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F6" w:rsidRDefault="001F73F6" w:rsidP="00671C41">
      <w:r>
        <w:separator/>
      </w:r>
    </w:p>
  </w:footnote>
  <w:footnote w:type="continuationSeparator" w:id="0">
    <w:p w:rsidR="001F73F6" w:rsidRDefault="001F73F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7F4FEA" w:rsidP="00A71960">
    <w:pPr>
      <w:pStyle w:val="Header"/>
      <w:tabs>
        <w:tab w:val="clear" w:pos="4513"/>
        <w:tab w:val="clear" w:pos="9026"/>
        <w:tab w:val="left" w:pos="142"/>
      </w:tabs>
    </w:pPr>
    <w:r w:rsidRPr="007F4FE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376D5"/>
    <w:rsid w:val="00840E06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2BBB-C675-4320-AE4D-C7D7B13B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2018-07-12T01:22:00Z</cp:lastPrinted>
  <dcterms:created xsi:type="dcterms:W3CDTF">2019-06-13T04:35:00Z</dcterms:created>
  <dcterms:modified xsi:type="dcterms:W3CDTF">2019-06-13T04:41:00Z</dcterms:modified>
</cp:coreProperties>
</file>