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AD230D">
        <w:rPr>
          <w:rFonts w:ascii="Arial" w:hAnsi="Arial" w:cs="Arial"/>
          <w:b/>
          <w:color w:val="auto"/>
          <w:sz w:val="24"/>
          <w:szCs w:val="24"/>
        </w:rPr>
        <w:t xml:space="preserve">Penggantian </w:t>
      </w:r>
      <w:r w:rsidR="00CB66B2">
        <w:rPr>
          <w:rFonts w:ascii="Arial" w:hAnsi="Arial" w:cs="Arial"/>
          <w:b/>
          <w:color w:val="auto"/>
          <w:sz w:val="24"/>
          <w:szCs w:val="24"/>
        </w:rPr>
        <w:t>Air Conditioner</w:t>
      </w:r>
      <w:r w:rsidR="00105F21">
        <w:rPr>
          <w:rFonts w:ascii="Arial" w:hAnsi="Arial" w:cs="Arial"/>
          <w:b/>
          <w:color w:val="auto"/>
          <w:sz w:val="24"/>
          <w:szCs w:val="24"/>
        </w:rPr>
        <w:t xml:space="preserve"> Baru</w:t>
      </w:r>
    </w:p>
    <w:p w:rsidR="003F405F" w:rsidRPr="00CB66B2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CB66B2">
        <w:rPr>
          <w:rFonts w:ascii="Arial" w:hAnsi="Arial" w:cs="Arial"/>
          <w:b/>
          <w:color w:val="auto"/>
          <w:sz w:val="24"/>
          <w:szCs w:val="24"/>
        </w:rPr>
        <w:t>Ruang Server SCADA Lt.4 – Kantor Pusat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AC di ruang server SCADA lt.4 Kantor Pusat </w:t>
      </w:r>
      <w:r w:rsidR="00AD230D">
        <w:rPr>
          <w:rFonts w:ascii="Arial" w:hAnsi="Arial" w:cs="Arial"/>
          <w:color w:val="auto"/>
          <w:sz w:val="24"/>
          <w:szCs w:val="24"/>
        </w:rPr>
        <w:t xml:space="preserve">kembali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mengalami kerusakan dimana AC hanya sesaat bekerja kemudian mati dengan kondisi led indicator berkedip (error). Kerusakan ini akan berdampak buruk pada komputer/perangkat server di ruangan tersebut dimana suhu ruang akan </w:t>
      </w:r>
      <w:r w:rsidR="006673DC">
        <w:rPr>
          <w:rFonts w:ascii="Arial" w:hAnsi="Arial" w:cs="Arial"/>
          <w:color w:val="auto"/>
          <w:sz w:val="24"/>
          <w:szCs w:val="24"/>
        </w:rPr>
        <w:t>meningkat dan tidak ideal untuk operasional server.</w:t>
      </w:r>
      <w:r w:rsidR="00AD230D">
        <w:rPr>
          <w:rFonts w:ascii="Arial" w:hAnsi="Arial" w:cs="Arial"/>
          <w:color w:val="auto"/>
          <w:sz w:val="24"/>
          <w:szCs w:val="24"/>
        </w:rPr>
        <w:t xml:space="preserve"> Kerusakan ini sudah sering terjadi dan sudah berulang kali diperbaiki dengan hasil kurang memuaskan. Apabila kondisi ini dibiarkan berlarut dikhawatirkan akan mengakibatkan kerusakan perangkat server SCADA di ruangan tersebut.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</w:t>
      </w:r>
      <w:r w:rsidR="00AD230D">
        <w:rPr>
          <w:rFonts w:ascii="Arial" w:hAnsi="Arial" w:cs="Arial"/>
          <w:color w:val="auto"/>
          <w:sz w:val="24"/>
          <w:szCs w:val="24"/>
          <w:lang w:val="fi-FI"/>
        </w:rPr>
        <w:t xml:space="preserve">usulkan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AD230D">
        <w:rPr>
          <w:rFonts w:ascii="Arial" w:hAnsi="Arial" w:cs="Arial"/>
          <w:b/>
          <w:i/>
          <w:color w:val="auto"/>
          <w:sz w:val="24"/>
          <w:szCs w:val="24"/>
        </w:rPr>
        <w:t xml:space="preserve">penggantian 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>AC</w:t>
      </w:r>
      <w:r w:rsidR="00AD230D">
        <w:rPr>
          <w:rFonts w:ascii="Arial" w:hAnsi="Arial" w:cs="Arial"/>
          <w:b/>
          <w:i/>
          <w:color w:val="auto"/>
          <w:sz w:val="24"/>
          <w:szCs w:val="24"/>
        </w:rPr>
        <w:t xml:space="preserve"> baru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BA7EA6">
        <w:rPr>
          <w:rFonts w:ascii="Arial" w:hAnsi="Arial" w:cs="Arial"/>
          <w:color w:val="auto"/>
          <w:sz w:val="24"/>
          <w:szCs w:val="24"/>
        </w:rPr>
        <w:t xml:space="preserve">di </w:t>
      </w:r>
      <w:r w:rsidR="006673DC">
        <w:rPr>
          <w:rFonts w:ascii="Arial" w:hAnsi="Arial" w:cs="Arial"/>
          <w:color w:val="auto"/>
          <w:sz w:val="24"/>
          <w:szCs w:val="24"/>
        </w:rPr>
        <w:t>ruang server SCADA lt.4 Kantor Pusat</w:t>
      </w:r>
      <w:r w:rsidR="00486F09">
        <w:rPr>
          <w:rFonts w:ascii="Arial" w:hAnsi="Arial" w:cs="Arial"/>
          <w:color w:val="auto"/>
          <w:sz w:val="24"/>
          <w:szCs w:val="24"/>
        </w:rPr>
        <w:t xml:space="preserve"> untuk mencegah kerusakan pada server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AD230D">
        <w:rPr>
          <w:rFonts w:ascii="Arial" w:hAnsi="Arial" w:cs="Arial"/>
          <w:color w:val="auto"/>
          <w:sz w:val="24"/>
          <w:szCs w:val="24"/>
        </w:rPr>
        <w:t xml:space="preserve">Oktober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AD230D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9B" w:rsidRDefault="00A4589B" w:rsidP="00671C41">
      <w:r>
        <w:separator/>
      </w:r>
    </w:p>
  </w:endnote>
  <w:endnote w:type="continuationSeparator" w:id="1">
    <w:p w:rsidR="00A4589B" w:rsidRDefault="00A4589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9B" w:rsidRDefault="00A4589B" w:rsidP="00671C41">
      <w:r>
        <w:separator/>
      </w:r>
    </w:p>
  </w:footnote>
  <w:footnote w:type="continuationSeparator" w:id="1">
    <w:p w:rsidR="00A4589B" w:rsidRDefault="00A4589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07657" w:rsidP="00A71960">
    <w:pPr>
      <w:pStyle w:val="Header"/>
      <w:tabs>
        <w:tab w:val="clear" w:pos="4513"/>
        <w:tab w:val="clear" w:pos="9026"/>
        <w:tab w:val="left" w:pos="142"/>
      </w:tabs>
    </w:pPr>
    <w:r w:rsidRPr="00B07657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F21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589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230D"/>
    <w:rsid w:val="00AD5C3B"/>
    <w:rsid w:val="00AE615B"/>
    <w:rsid w:val="00AF2D42"/>
    <w:rsid w:val="00AF6000"/>
    <w:rsid w:val="00B05682"/>
    <w:rsid w:val="00B07657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46E0F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19BA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E7D2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4DE3-941E-447D-9B02-BDEDBAA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2020-06-24T06:42:00Z</cp:lastPrinted>
  <dcterms:created xsi:type="dcterms:W3CDTF">2023-10-11T01:06:00Z</dcterms:created>
  <dcterms:modified xsi:type="dcterms:W3CDTF">2023-10-11T01:09:00Z</dcterms:modified>
</cp:coreProperties>
</file>