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172B86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172B86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6139A7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Layanan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Dropbox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Berbayar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Sistem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SCADA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 1 (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Satu</w:t>
      </w:r>
      <w:proofErr w:type="spellEnd"/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) 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Berkas</w:t>
      </w:r>
      <w:proofErr w:type="spellEnd"/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AD78DE" w:rsidRDefault="008A06BB" w:rsidP="00E1752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8A3001">
        <w:rPr>
          <w:rFonts w:ascii="Arial" w:hAnsi="Arial" w:cs="Arial"/>
          <w:color w:val="auto"/>
          <w:sz w:val="24"/>
          <w:szCs w:val="24"/>
        </w:rPr>
        <w:t xml:space="preserve">system SCADA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monitoring IPA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Booster PDAM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Tirtanadi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menggunakan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layanan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DropBox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</w:t>
      </w:r>
      <w:r w:rsidR="00C04344">
        <w:rPr>
          <w:rFonts w:ascii="Arial" w:hAnsi="Arial" w:cs="Arial"/>
          <w:color w:val="auto"/>
          <w:sz w:val="24"/>
          <w:szCs w:val="24"/>
        </w:rPr>
        <w:t xml:space="preserve">Basic (gratis)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sebagai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sarana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</w:t>
      </w:r>
      <w:r w:rsidR="00C04344">
        <w:rPr>
          <w:rFonts w:ascii="Arial" w:hAnsi="Arial" w:cs="Arial"/>
          <w:color w:val="auto"/>
          <w:sz w:val="24"/>
          <w:szCs w:val="24"/>
        </w:rPr>
        <w:t xml:space="preserve">transfer/exchange </w:t>
      </w:r>
      <w:r w:rsidR="008A3001">
        <w:rPr>
          <w:rFonts w:ascii="Arial" w:hAnsi="Arial" w:cs="Arial"/>
          <w:color w:val="auto"/>
          <w:sz w:val="24"/>
          <w:szCs w:val="24"/>
        </w:rPr>
        <w:t xml:space="preserve">data.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Sejak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Juni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2019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pihak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DropBox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mengubah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kebijakan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terhadap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layanan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Basic (gratis)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04344">
        <w:rPr>
          <w:rFonts w:ascii="Arial" w:hAnsi="Arial" w:cs="Arial"/>
          <w:color w:val="auto"/>
          <w:sz w:val="24"/>
          <w:szCs w:val="24"/>
        </w:rPr>
        <w:t>dengan</w:t>
      </w:r>
      <w:proofErr w:type="spellEnd"/>
      <w:r w:rsidR="00C0434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membatasi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transfer data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maksimal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3 PC Server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updating data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E4F55">
        <w:rPr>
          <w:rFonts w:ascii="Arial" w:hAnsi="Arial" w:cs="Arial"/>
          <w:color w:val="auto"/>
          <w:sz w:val="24"/>
          <w:szCs w:val="24"/>
        </w:rPr>
        <w:t>beberapa</w:t>
      </w:r>
      <w:proofErr w:type="spellEnd"/>
      <w:r w:rsidR="00DE4F55">
        <w:rPr>
          <w:rFonts w:ascii="Arial" w:hAnsi="Arial" w:cs="Arial"/>
          <w:color w:val="auto"/>
          <w:sz w:val="24"/>
          <w:szCs w:val="24"/>
        </w:rPr>
        <w:t xml:space="preserve"> </w:t>
      </w:r>
      <w:r w:rsidR="008A3001">
        <w:rPr>
          <w:rFonts w:ascii="Arial" w:hAnsi="Arial" w:cs="Arial"/>
          <w:color w:val="auto"/>
          <w:sz w:val="24"/>
          <w:szCs w:val="24"/>
        </w:rPr>
        <w:t xml:space="preserve">IPA/Booster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terhenti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Fungsi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transfer data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kembali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seperti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E4F55">
        <w:rPr>
          <w:rFonts w:ascii="Arial" w:hAnsi="Arial" w:cs="Arial"/>
          <w:color w:val="auto"/>
          <w:sz w:val="24"/>
          <w:szCs w:val="24"/>
        </w:rPr>
        <w:t>semula</w:t>
      </w:r>
      <w:proofErr w:type="spellEnd"/>
      <w:r w:rsidR="00DE4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E4F55">
        <w:rPr>
          <w:rFonts w:ascii="Arial" w:hAnsi="Arial" w:cs="Arial"/>
          <w:color w:val="auto"/>
          <w:sz w:val="24"/>
          <w:szCs w:val="24"/>
        </w:rPr>
        <w:t>apabila</w:t>
      </w:r>
      <w:proofErr w:type="spellEnd"/>
      <w:r w:rsidR="00DE4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dilakukan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</w:t>
      </w:r>
      <w:r w:rsidR="00C04344">
        <w:rPr>
          <w:rFonts w:ascii="Arial" w:hAnsi="Arial" w:cs="Arial"/>
          <w:color w:val="auto"/>
          <w:sz w:val="24"/>
          <w:szCs w:val="24"/>
        </w:rPr>
        <w:t xml:space="preserve">upgrade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paket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DropBox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04344">
        <w:rPr>
          <w:rFonts w:ascii="Arial" w:hAnsi="Arial" w:cs="Arial"/>
          <w:color w:val="auto"/>
          <w:sz w:val="24"/>
          <w:szCs w:val="24"/>
        </w:rPr>
        <w:t>ke</w:t>
      </w:r>
      <w:proofErr w:type="spellEnd"/>
      <w:r w:rsidR="00C0434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04344">
        <w:rPr>
          <w:rFonts w:ascii="Arial" w:hAnsi="Arial" w:cs="Arial"/>
          <w:color w:val="auto"/>
          <w:sz w:val="24"/>
          <w:szCs w:val="24"/>
        </w:rPr>
        <w:t>versi</w:t>
      </w:r>
      <w:proofErr w:type="spellEnd"/>
      <w:r w:rsidR="00C04344">
        <w:rPr>
          <w:rFonts w:ascii="Arial" w:hAnsi="Arial" w:cs="Arial"/>
          <w:color w:val="auto"/>
          <w:sz w:val="24"/>
          <w:szCs w:val="24"/>
        </w:rPr>
        <w:t xml:space="preserve"> </w:t>
      </w:r>
      <w:r w:rsidR="008A3001">
        <w:rPr>
          <w:rFonts w:ascii="Arial" w:hAnsi="Arial" w:cs="Arial"/>
          <w:color w:val="auto"/>
          <w:sz w:val="24"/>
          <w:szCs w:val="24"/>
        </w:rPr>
        <w:t>Plus (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berbayar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dengan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biaya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A3001">
        <w:rPr>
          <w:rFonts w:ascii="Arial" w:hAnsi="Arial" w:cs="Arial"/>
          <w:color w:val="auto"/>
          <w:sz w:val="24"/>
          <w:szCs w:val="24"/>
        </w:rPr>
        <w:t>sebesar</w:t>
      </w:r>
      <w:proofErr w:type="spellEnd"/>
      <w:r w:rsidR="008A3001">
        <w:rPr>
          <w:rFonts w:ascii="Arial" w:hAnsi="Arial" w:cs="Arial"/>
          <w:color w:val="auto"/>
          <w:sz w:val="24"/>
          <w:szCs w:val="24"/>
        </w:rPr>
        <w:t xml:space="preserve"> </w:t>
      </w:r>
      <w:proofErr w:type="gramStart"/>
      <w:r w:rsidR="00031B91">
        <w:rPr>
          <w:rFonts w:ascii="Arial" w:hAnsi="Arial" w:cs="Arial"/>
          <w:color w:val="auto"/>
          <w:sz w:val="24"/>
          <w:szCs w:val="24"/>
        </w:rPr>
        <w:t>USD</w:t>
      </w:r>
      <w:r w:rsidR="00C04344">
        <w:rPr>
          <w:rFonts w:ascii="Arial" w:hAnsi="Arial" w:cs="Arial"/>
          <w:color w:val="auto"/>
          <w:sz w:val="24"/>
          <w:szCs w:val="24"/>
        </w:rPr>
        <w:t>119.88 ,-</w:t>
      </w:r>
      <w:proofErr w:type="gramEnd"/>
      <w:r w:rsidR="00C0434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04344">
        <w:rPr>
          <w:rFonts w:ascii="Arial" w:hAnsi="Arial" w:cs="Arial"/>
          <w:color w:val="auto"/>
          <w:sz w:val="24"/>
          <w:szCs w:val="24"/>
        </w:rPr>
        <w:t>pertahun</w:t>
      </w:r>
      <w:proofErr w:type="spellEnd"/>
      <w:r w:rsidR="00C04344">
        <w:rPr>
          <w:rFonts w:ascii="Arial" w:hAnsi="Arial" w:cs="Arial"/>
          <w:color w:val="auto"/>
          <w:sz w:val="24"/>
          <w:szCs w:val="24"/>
        </w:rPr>
        <w:t xml:space="preserve"> (</w:t>
      </w:r>
      <w:r w:rsidR="008A3001">
        <w:rPr>
          <w:rFonts w:ascii="Arial" w:hAnsi="Arial" w:cs="Arial"/>
          <w:color w:val="auto"/>
          <w:sz w:val="24"/>
          <w:szCs w:val="24"/>
        </w:rPr>
        <w:t>Rp.</w:t>
      </w:r>
      <w:r w:rsidR="00C04344" w:rsidRPr="00C04344">
        <w:rPr>
          <w:rFonts w:ascii="Arial" w:hAnsi="Arial" w:cs="Arial"/>
          <w:color w:val="auto"/>
          <w:sz w:val="24"/>
          <w:szCs w:val="24"/>
        </w:rPr>
        <w:t>1</w:t>
      </w:r>
      <w:r w:rsidR="00C04344">
        <w:rPr>
          <w:rFonts w:ascii="Arial" w:hAnsi="Arial" w:cs="Arial"/>
          <w:color w:val="auto"/>
          <w:sz w:val="24"/>
          <w:szCs w:val="24"/>
        </w:rPr>
        <w:t>.</w:t>
      </w:r>
      <w:r w:rsidR="00C04344" w:rsidRPr="00C04344">
        <w:rPr>
          <w:rFonts w:ascii="Arial" w:hAnsi="Arial" w:cs="Arial"/>
          <w:color w:val="auto"/>
          <w:sz w:val="24"/>
          <w:szCs w:val="24"/>
        </w:rPr>
        <w:t>738</w:t>
      </w:r>
      <w:r w:rsidR="00C04344">
        <w:rPr>
          <w:rFonts w:ascii="Arial" w:hAnsi="Arial" w:cs="Arial"/>
          <w:color w:val="auto"/>
          <w:sz w:val="24"/>
          <w:szCs w:val="24"/>
        </w:rPr>
        <w:t>.</w:t>
      </w:r>
      <w:r w:rsidR="00031B91">
        <w:rPr>
          <w:rFonts w:ascii="Arial" w:hAnsi="Arial" w:cs="Arial"/>
          <w:color w:val="auto"/>
          <w:sz w:val="24"/>
          <w:szCs w:val="24"/>
        </w:rPr>
        <w:t>00</w:t>
      </w:r>
      <w:r w:rsidR="00C04344" w:rsidRPr="00C04344">
        <w:rPr>
          <w:rFonts w:ascii="Arial" w:hAnsi="Arial" w:cs="Arial"/>
          <w:color w:val="auto"/>
          <w:sz w:val="24"/>
          <w:szCs w:val="24"/>
        </w:rPr>
        <w:t>0</w:t>
      </w:r>
      <w:r w:rsidR="00C04344">
        <w:rPr>
          <w:rFonts w:ascii="Arial" w:hAnsi="Arial" w:cs="Arial"/>
          <w:color w:val="auto"/>
          <w:sz w:val="24"/>
          <w:szCs w:val="24"/>
        </w:rPr>
        <w:t xml:space="preserve">,- </w:t>
      </w:r>
      <w:r w:rsidR="00031B91">
        <w:rPr>
          <w:rFonts w:ascii="Arial" w:hAnsi="Arial" w:cs="Arial"/>
          <w:color w:val="auto"/>
          <w:sz w:val="24"/>
          <w:szCs w:val="24"/>
        </w:rPr>
        <w:t>;</w:t>
      </w:r>
      <w:r w:rsidR="00C04344">
        <w:rPr>
          <w:rFonts w:ascii="Arial" w:hAnsi="Arial" w:cs="Arial"/>
          <w:color w:val="auto"/>
          <w:sz w:val="24"/>
          <w:szCs w:val="24"/>
        </w:rPr>
        <w:t xml:space="preserve"> 1USD = </w:t>
      </w:r>
      <w:r w:rsidR="00031B91">
        <w:rPr>
          <w:rFonts w:ascii="Arial" w:hAnsi="Arial" w:cs="Arial"/>
          <w:color w:val="auto"/>
          <w:sz w:val="24"/>
          <w:szCs w:val="24"/>
        </w:rPr>
        <w:t>Rp.14.497,-).</w:t>
      </w:r>
      <w:r w:rsidR="00AD78DE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031B91" w:rsidRDefault="00031B91" w:rsidP="00AD78DE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AD78DE" w:rsidRDefault="00AD78DE" w:rsidP="00AD78DE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U</w:t>
      </w:r>
      <w:r w:rsidR="00E91924">
        <w:rPr>
          <w:rFonts w:ascii="Arial" w:hAnsi="Arial" w:cs="Arial"/>
          <w:color w:val="auto"/>
          <w:sz w:val="24"/>
          <w:szCs w:val="24"/>
        </w:rPr>
        <w:t>ntuk</w:t>
      </w:r>
      <w:proofErr w:type="spellEnd"/>
      <w:r w:rsidR="00E9192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31B91">
        <w:rPr>
          <w:rFonts w:ascii="Arial" w:hAnsi="Arial" w:cs="Arial"/>
          <w:color w:val="auto"/>
          <w:sz w:val="24"/>
          <w:szCs w:val="24"/>
        </w:rPr>
        <w:t>mengembalikan</w:t>
      </w:r>
      <w:proofErr w:type="spellEnd"/>
      <w:r w:rsidR="00031B91">
        <w:rPr>
          <w:rFonts w:ascii="Arial" w:hAnsi="Arial" w:cs="Arial"/>
          <w:color w:val="auto"/>
          <w:sz w:val="24"/>
          <w:szCs w:val="24"/>
        </w:rPr>
        <w:t xml:space="preserve"> system SCADA </w:t>
      </w:r>
      <w:proofErr w:type="spellStart"/>
      <w:r w:rsidR="00031B91">
        <w:rPr>
          <w:rFonts w:ascii="Arial" w:hAnsi="Arial" w:cs="Arial"/>
          <w:color w:val="auto"/>
          <w:sz w:val="24"/>
          <w:szCs w:val="24"/>
        </w:rPr>
        <w:t>beroperasi</w:t>
      </w:r>
      <w:proofErr w:type="spellEnd"/>
      <w:r w:rsidR="00031B91">
        <w:rPr>
          <w:rFonts w:ascii="Arial" w:hAnsi="Arial" w:cs="Arial"/>
          <w:color w:val="auto"/>
          <w:sz w:val="24"/>
          <w:szCs w:val="24"/>
        </w:rPr>
        <w:t xml:space="preserve"> normal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usulkan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031B91">
        <w:rPr>
          <w:rFonts w:ascii="Arial" w:hAnsi="Arial" w:cs="Arial"/>
          <w:color w:val="auto"/>
          <w:sz w:val="24"/>
          <w:szCs w:val="24"/>
        </w:rPr>
        <w:t xml:space="preserve">upgrade </w:t>
      </w:r>
      <w:proofErr w:type="spellStart"/>
      <w:r w:rsidR="00031B91">
        <w:rPr>
          <w:rFonts w:ascii="Arial" w:hAnsi="Arial" w:cs="Arial"/>
          <w:color w:val="auto"/>
          <w:sz w:val="24"/>
          <w:szCs w:val="24"/>
        </w:rPr>
        <w:t>paket</w:t>
      </w:r>
      <w:proofErr w:type="spellEnd"/>
      <w:r w:rsidR="00031B9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31B91">
        <w:rPr>
          <w:rFonts w:ascii="Arial" w:hAnsi="Arial" w:cs="Arial"/>
          <w:color w:val="auto"/>
          <w:sz w:val="24"/>
          <w:szCs w:val="24"/>
        </w:rPr>
        <w:t>DropBox</w:t>
      </w:r>
      <w:proofErr w:type="spellEnd"/>
      <w:r w:rsidR="00031B9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31B91">
        <w:rPr>
          <w:rFonts w:ascii="Arial" w:hAnsi="Arial" w:cs="Arial"/>
          <w:color w:val="auto"/>
          <w:sz w:val="24"/>
          <w:szCs w:val="24"/>
        </w:rPr>
        <w:t>ke</w:t>
      </w:r>
      <w:proofErr w:type="spellEnd"/>
      <w:r w:rsidR="00031B9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31B91">
        <w:rPr>
          <w:rFonts w:ascii="Arial" w:hAnsi="Arial" w:cs="Arial"/>
          <w:color w:val="auto"/>
          <w:sz w:val="24"/>
          <w:szCs w:val="24"/>
        </w:rPr>
        <w:t>versi</w:t>
      </w:r>
      <w:proofErr w:type="spellEnd"/>
      <w:r w:rsidR="00031B91">
        <w:rPr>
          <w:rFonts w:ascii="Arial" w:hAnsi="Arial" w:cs="Arial"/>
          <w:color w:val="auto"/>
          <w:sz w:val="24"/>
          <w:szCs w:val="24"/>
        </w:rPr>
        <w:t xml:space="preserve"> Plus </w:t>
      </w:r>
      <w:proofErr w:type="spellStart"/>
      <w:r w:rsidR="00031B91">
        <w:rPr>
          <w:rFonts w:ascii="Arial" w:hAnsi="Arial" w:cs="Arial"/>
          <w:color w:val="auto"/>
          <w:sz w:val="24"/>
          <w:szCs w:val="24"/>
        </w:rPr>
        <w:t>dengan</w:t>
      </w:r>
      <w:proofErr w:type="spellEnd"/>
      <w:r w:rsidR="00031B9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31B91">
        <w:rPr>
          <w:rFonts w:ascii="Arial" w:hAnsi="Arial" w:cs="Arial"/>
          <w:color w:val="auto"/>
          <w:sz w:val="24"/>
          <w:szCs w:val="24"/>
        </w:rPr>
        <w:t>pembayaran</w:t>
      </w:r>
      <w:proofErr w:type="spellEnd"/>
      <w:r w:rsidR="00031B9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31B91">
        <w:rPr>
          <w:rFonts w:ascii="Arial" w:hAnsi="Arial" w:cs="Arial"/>
          <w:color w:val="auto"/>
          <w:sz w:val="24"/>
          <w:szCs w:val="24"/>
        </w:rPr>
        <w:t>sebesar</w:t>
      </w:r>
      <w:proofErr w:type="spellEnd"/>
      <w:r w:rsidR="00031B91">
        <w:rPr>
          <w:rFonts w:ascii="Arial" w:hAnsi="Arial" w:cs="Arial"/>
          <w:color w:val="auto"/>
          <w:sz w:val="24"/>
          <w:szCs w:val="24"/>
        </w:rPr>
        <w:t xml:space="preserve"> Rp.1.738.000</w:t>
      </w:r>
      <w:proofErr w:type="gramStart"/>
      <w:r w:rsidR="00031B91">
        <w:rPr>
          <w:rFonts w:ascii="Arial" w:hAnsi="Arial" w:cs="Arial"/>
          <w:color w:val="auto"/>
          <w:sz w:val="24"/>
          <w:szCs w:val="24"/>
        </w:rPr>
        <w:t>,-</w:t>
      </w:r>
      <w:proofErr w:type="gramEnd"/>
      <w:r w:rsidR="00031B91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031B91">
        <w:rPr>
          <w:rFonts w:ascii="Arial" w:hAnsi="Arial" w:cs="Arial"/>
          <w:color w:val="auto"/>
          <w:sz w:val="24"/>
          <w:szCs w:val="24"/>
        </w:rPr>
        <w:t>Satu</w:t>
      </w:r>
      <w:proofErr w:type="spellEnd"/>
      <w:r w:rsidR="00031B9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31B91">
        <w:rPr>
          <w:rFonts w:ascii="Arial" w:hAnsi="Arial" w:cs="Arial"/>
          <w:color w:val="auto"/>
          <w:sz w:val="24"/>
          <w:szCs w:val="24"/>
        </w:rPr>
        <w:t>Juta</w:t>
      </w:r>
      <w:proofErr w:type="spellEnd"/>
      <w:r w:rsidR="00031B9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31B91">
        <w:rPr>
          <w:rFonts w:ascii="Arial" w:hAnsi="Arial" w:cs="Arial"/>
          <w:color w:val="auto"/>
          <w:sz w:val="24"/>
          <w:szCs w:val="24"/>
        </w:rPr>
        <w:t>tujuh</w:t>
      </w:r>
      <w:proofErr w:type="spellEnd"/>
      <w:r w:rsidR="00031B9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31B91">
        <w:rPr>
          <w:rFonts w:ascii="Arial" w:hAnsi="Arial" w:cs="Arial"/>
          <w:color w:val="auto"/>
          <w:sz w:val="24"/>
          <w:szCs w:val="24"/>
        </w:rPr>
        <w:t>ratus</w:t>
      </w:r>
      <w:proofErr w:type="spellEnd"/>
      <w:r w:rsidR="00031B9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31B91">
        <w:rPr>
          <w:rFonts w:ascii="Arial" w:hAnsi="Arial" w:cs="Arial"/>
          <w:color w:val="auto"/>
          <w:sz w:val="24"/>
          <w:szCs w:val="24"/>
        </w:rPr>
        <w:t>tiga</w:t>
      </w:r>
      <w:proofErr w:type="spellEnd"/>
      <w:r w:rsidR="00031B9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31B91">
        <w:rPr>
          <w:rFonts w:ascii="Arial" w:hAnsi="Arial" w:cs="Arial"/>
          <w:color w:val="auto"/>
          <w:sz w:val="24"/>
          <w:szCs w:val="24"/>
        </w:rPr>
        <w:t>puluh</w:t>
      </w:r>
      <w:proofErr w:type="spellEnd"/>
      <w:r w:rsidR="00031B9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31B91">
        <w:rPr>
          <w:rFonts w:ascii="Arial" w:hAnsi="Arial" w:cs="Arial"/>
          <w:color w:val="auto"/>
          <w:sz w:val="24"/>
          <w:szCs w:val="24"/>
        </w:rPr>
        <w:t>delapan</w:t>
      </w:r>
      <w:proofErr w:type="spellEnd"/>
      <w:r w:rsidR="00031B9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31B91">
        <w:rPr>
          <w:rFonts w:ascii="Arial" w:hAnsi="Arial" w:cs="Arial"/>
          <w:color w:val="auto"/>
          <w:sz w:val="24"/>
          <w:szCs w:val="24"/>
        </w:rPr>
        <w:t>ribu</w:t>
      </w:r>
      <w:proofErr w:type="spellEnd"/>
      <w:r w:rsidR="00031B91">
        <w:rPr>
          <w:rFonts w:ascii="Arial" w:hAnsi="Arial" w:cs="Arial"/>
          <w:color w:val="auto"/>
          <w:sz w:val="24"/>
          <w:szCs w:val="24"/>
        </w:rPr>
        <w:t xml:space="preserve"> Rupiah) </w:t>
      </w:r>
      <w:proofErr w:type="spellStart"/>
      <w:r w:rsidR="00031B91">
        <w:rPr>
          <w:rFonts w:ascii="Arial" w:hAnsi="Arial" w:cs="Arial"/>
          <w:color w:val="auto"/>
          <w:sz w:val="24"/>
          <w:szCs w:val="24"/>
        </w:rPr>
        <w:t>melalui</w:t>
      </w:r>
      <w:proofErr w:type="spellEnd"/>
      <w:r w:rsidR="00031B9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31B91">
        <w:rPr>
          <w:rFonts w:ascii="Arial" w:hAnsi="Arial" w:cs="Arial"/>
          <w:color w:val="auto"/>
          <w:sz w:val="24"/>
          <w:szCs w:val="24"/>
        </w:rPr>
        <w:t>proses</w:t>
      </w:r>
      <w:proofErr w:type="spellEnd"/>
      <w:r w:rsidR="00031B9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31B91">
        <w:rPr>
          <w:rFonts w:ascii="Arial" w:hAnsi="Arial" w:cs="Arial"/>
          <w:color w:val="auto"/>
          <w:sz w:val="24"/>
          <w:szCs w:val="24"/>
        </w:rPr>
        <w:t>pembayaran</w:t>
      </w:r>
      <w:proofErr w:type="spellEnd"/>
      <w:r w:rsidR="00031B9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31B91">
        <w:rPr>
          <w:rFonts w:ascii="Arial" w:hAnsi="Arial" w:cs="Arial"/>
          <w:color w:val="auto"/>
          <w:sz w:val="24"/>
          <w:szCs w:val="24"/>
        </w:rPr>
        <w:t>langsung</w:t>
      </w:r>
      <w:proofErr w:type="spellEnd"/>
      <w:r w:rsidR="00031B91">
        <w:rPr>
          <w:rFonts w:ascii="Arial" w:hAnsi="Arial" w:cs="Arial"/>
          <w:color w:val="auto"/>
          <w:sz w:val="24"/>
          <w:szCs w:val="24"/>
        </w:rPr>
        <w:t xml:space="preserve"> Form-A1. </w:t>
      </w:r>
    </w:p>
    <w:p w:rsidR="00031B91" w:rsidRDefault="00031B91" w:rsidP="00AD78DE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172B86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proofErr w:type="spellStart"/>
      <w:r w:rsidR="00AD78DE">
        <w:rPr>
          <w:rFonts w:ascii="Arial" w:hAnsi="Arial" w:cs="Arial"/>
          <w:color w:val="auto"/>
          <w:sz w:val="24"/>
          <w:szCs w:val="24"/>
        </w:rPr>
        <w:t>Jun</w:t>
      </w:r>
      <w:r w:rsidR="00ED0218">
        <w:rPr>
          <w:rFonts w:ascii="Arial" w:hAnsi="Arial" w:cs="Arial"/>
          <w:color w:val="auto"/>
          <w:sz w:val="24"/>
          <w:szCs w:val="24"/>
        </w:rPr>
        <w:t>i</w:t>
      </w:r>
      <w:proofErr w:type="spellEnd"/>
      <w:r w:rsidR="00ED0218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172B86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AD78DE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031B91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AD78DE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AD78DE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AD78DE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AD78DE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5502A3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5502A3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AD78DE" w:rsidRDefault="002431B3" w:rsidP="00AD78DE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031B91">
        <w:rPr>
          <w:rFonts w:ascii="Arial" w:hAnsi="Arial" w:cs="Arial"/>
          <w:color w:val="auto"/>
          <w:sz w:val="24"/>
          <w:szCs w:val="24"/>
        </w:rPr>
        <w:t>Layanan</w:t>
      </w:r>
      <w:proofErr w:type="spellEnd"/>
      <w:r w:rsidR="00031B9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31B91">
        <w:rPr>
          <w:rFonts w:ascii="Arial" w:hAnsi="Arial" w:cs="Arial"/>
          <w:color w:val="auto"/>
          <w:sz w:val="24"/>
          <w:szCs w:val="24"/>
        </w:rPr>
        <w:t>Dropbox</w:t>
      </w:r>
      <w:proofErr w:type="spellEnd"/>
      <w:r w:rsidR="00031B9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31B91">
        <w:rPr>
          <w:rFonts w:ascii="Arial" w:hAnsi="Arial" w:cs="Arial"/>
          <w:color w:val="auto"/>
          <w:sz w:val="24"/>
          <w:szCs w:val="24"/>
        </w:rPr>
        <w:t>Berbayar</w:t>
      </w:r>
      <w:proofErr w:type="spellEnd"/>
      <w:r w:rsidR="00031B9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31B91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031B9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31B91">
        <w:rPr>
          <w:rFonts w:ascii="Arial" w:hAnsi="Arial" w:cs="Arial"/>
          <w:color w:val="auto"/>
          <w:sz w:val="24"/>
          <w:szCs w:val="24"/>
        </w:rPr>
        <w:t>Sistem</w:t>
      </w:r>
      <w:proofErr w:type="spellEnd"/>
      <w:r w:rsidR="00031B91">
        <w:rPr>
          <w:rFonts w:ascii="Arial" w:hAnsi="Arial" w:cs="Arial"/>
          <w:color w:val="auto"/>
          <w:sz w:val="24"/>
          <w:szCs w:val="24"/>
        </w:rPr>
        <w:t xml:space="preserve"> SCADA</w:t>
      </w:r>
    </w:p>
    <w:p w:rsidR="00C502ED" w:rsidRDefault="00C502ED" w:rsidP="00C502E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</w:rPr>
      </w:pPr>
    </w:p>
    <w:p w:rsidR="00521A2F" w:rsidRPr="00117546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3B2C0E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E1752F" w:rsidRDefault="00E1752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E1752F" w:rsidRDefault="00AE123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proofErr w:type="gramStart"/>
      <w:r>
        <w:rPr>
          <w:rFonts w:ascii="Arial" w:hAnsi="Arial" w:cs="Arial"/>
          <w:color w:val="auto"/>
          <w:spacing w:val="-1"/>
          <w:sz w:val="24"/>
          <w:szCs w:val="24"/>
        </w:rPr>
        <w:t>GAMBAR  :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r w:rsidR="00031B91"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 w:rsidR="00031B91">
        <w:rPr>
          <w:rFonts w:ascii="Arial" w:hAnsi="Arial" w:cs="Arial"/>
          <w:color w:val="auto"/>
          <w:spacing w:val="-1"/>
          <w:sz w:val="24"/>
          <w:szCs w:val="24"/>
        </w:rPr>
        <w:t>Notifikasi</w:t>
      </w:r>
      <w:proofErr w:type="spellEnd"/>
      <w:r w:rsidR="00031B91"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 w:rsidR="00031B91">
        <w:rPr>
          <w:rFonts w:ascii="Arial" w:hAnsi="Arial" w:cs="Arial"/>
          <w:color w:val="auto"/>
          <w:spacing w:val="-1"/>
          <w:sz w:val="24"/>
          <w:szCs w:val="24"/>
        </w:rPr>
        <w:t>Layanan</w:t>
      </w:r>
      <w:proofErr w:type="spellEnd"/>
      <w:r w:rsidR="00031B91"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 w:rsidR="00031B91">
        <w:rPr>
          <w:rFonts w:ascii="Arial" w:hAnsi="Arial" w:cs="Arial"/>
          <w:color w:val="auto"/>
          <w:spacing w:val="-1"/>
          <w:sz w:val="24"/>
          <w:szCs w:val="24"/>
        </w:rPr>
        <w:t>DropBox</w:t>
      </w:r>
      <w:proofErr w:type="spellEnd"/>
    </w:p>
    <w:p w:rsidR="00C04344" w:rsidRDefault="00C04344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C04344" w:rsidRDefault="00C04344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2058466" cy="4345173"/>
            <wp:effectExtent l="19050" t="0" r="0" b="0"/>
            <wp:docPr id="4" name="Picture 4" descr="D:\downloads\WhatsApp Image 2019-06-13 at 11.51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WhatsApp Image 2019-06-13 at 11.51.3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504" cy="434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344" w:rsidRDefault="00C04344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C04344" w:rsidRDefault="00C04344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E1752F" w:rsidRDefault="008A3001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6102985" cy="3678179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367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52F" w:rsidRDefault="00E1752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E1752F" w:rsidRDefault="00E1752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C04344" w:rsidRDefault="00C04344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C04344" w:rsidRDefault="00C04344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C04344" w:rsidRDefault="00C04344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C04344" w:rsidRDefault="00C04344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E1752F" w:rsidRDefault="00C04344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6102985" cy="3678179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367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2ED" w:rsidRDefault="00C502ED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6139A7" w:rsidRDefault="006139A7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6139A7" w:rsidRDefault="006139A7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6139A7" w:rsidRDefault="006139A7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C502ED" w:rsidRDefault="00C502ED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C502ED" w:rsidRDefault="00C502ED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984414" w:rsidRDefault="00984414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984414" w:rsidRDefault="00984414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D748CF" w:rsidRDefault="00D748C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D748CF" w:rsidRDefault="00D748C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D748CF" w:rsidSect="008B1174">
      <w:headerReference w:type="even" r:id="rId11"/>
      <w:headerReference w:type="default" r:id="rId12"/>
      <w:footerReference w:type="default" r:id="rId13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7B7" w:rsidRDefault="004067B7" w:rsidP="00671C41">
      <w:r>
        <w:separator/>
      </w:r>
    </w:p>
  </w:endnote>
  <w:endnote w:type="continuationSeparator" w:id="0">
    <w:p w:rsidR="004067B7" w:rsidRDefault="004067B7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7B7" w:rsidRDefault="004067B7" w:rsidP="00671C41">
      <w:r>
        <w:separator/>
      </w:r>
    </w:p>
  </w:footnote>
  <w:footnote w:type="continuationSeparator" w:id="0">
    <w:p w:rsidR="004067B7" w:rsidRDefault="004067B7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2402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169B8"/>
    <w:rsid w:val="000223A1"/>
    <w:rsid w:val="00025263"/>
    <w:rsid w:val="00027F2F"/>
    <w:rsid w:val="00031B91"/>
    <w:rsid w:val="000644A3"/>
    <w:rsid w:val="000914B8"/>
    <w:rsid w:val="000B783B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72B86"/>
    <w:rsid w:val="001A0C89"/>
    <w:rsid w:val="001E6254"/>
    <w:rsid w:val="001F0025"/>
    <w:rsid w:val="00231BA8"/>
    <w:rsid w:val="002333B3"/>
    <w:rsid w:val="002348CA"/>
    <w:rsid w:val="0023644D"/>
    <w:rsid w:val="002431B3"/>
    <w:rsid w:val="00267999"/>
    <w:rsid w:val="0027571C"/>
    <w:rsid w:val="0029529D"/>
    <w:rsid w:val="002B471E"/>
    <w:rsid w:val="002C7CE3"/>
    <w:rsid w:val="002E4A77"/>
    <w:rsid w:val="002E7850"/>
    <w:rsid w:val="002F5D9B"/>
    <w:rsid w:val="00302787"/>
    <w:rsid w:val="00321381"/>
    <w:rsid w:val="0032298B"/>
    <w:rsid w:val="00335696"/>
    <w:rsid w:val="00341CAA"/>
    <w:rsid w:val="00363C98"/>
    <w:rsid w:val="00376206"/>
    <w:rsid w:val="00395124"/>
    <w:rsid w:val="003A3204"/>
    <w:rsid w:val="003A3E14"/>
    <w:rsid w:val="003B2C0E"/>
    <w:rsid w:val="003C2921"/>
    <w:rsid w:val="003E297B"/>
    <w:rsid w:val="004067B7"/>
    <w:rsid w:val="004209B7"/>
    <w:rsid w:val="00432473"/>
    <w:rsid w:val="00450E4A"/>
    <w:rsid w:val="00473D06"/>
    <w:rsid w:val="004A49B3"/>
    <w:rsid w:val="004B12CC"/>
    <w:rsid w:val="004D06FA"/>
    <w:rsid w:val="004D7F22"/>
    <w:rsid w:val="004E767D"/>
    <w:rsid w:val="005174B9"/>
    <w:rsid w:val="00521A2F"/>
    <w:rsid w:val="005502A3"/>
    <w:rsid w:val="00554193"/>
    <w:rsid w:val="0055482A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F66B3"/>
    <w:rsid w:val="00603DD2"/>
    <w:rsid w:val="00612BE5"/>
    <w:rsid w:val="006139A7"/>
    <w:rsid w:val="00621880"/>
    <w:rsid w:val="006343E1"/>
    <w:rsid w:val="00637E31"/>
    <w:rsid w:val="00660C57"/>
    <w:rsid w:val="00671C41"/>
    <w:rsid w:val="00680EEA"/>
    <w:rsid w:val="006856DA"/>
    <w:rsid w:val="00690D69"/>
    <w:rsid w:val="006B074B"/>
    <w:rsid w:val="006B727C"/>
    <w:rsid w:val="006C6703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72057"/>
    <w:rsid w:val="007930D8"/>
    <w:rsid w:val="007C445F"/>
    <w:rsid w:val="007D1DF8"/>
    <w:rsid w:val="007D6B2D"/>
    <w:rsid w:val="007E7164"/>
    <w:rsid w:val="00801BEA"/>
    <w:rsid w:val="008354D5"/>
    <w:rsid w:val="0086162F"/>
    <w:rsid w:val="008627CF"/>
    <w:rsid w:val="0086466A"/>
    <w:rsid w:val="00864F67"/>
    <w:rsid w:val="00872260"/>
    <w:rsid w:val="008816AB"/>
    <w:rsid w:val="008A06BB"/>
    <w:rsid w:val="008A3001"/>
    <w:rsid w:val="008A5B0B"/>
    <w:rsid w:val="008B1174"/>
    <w:rsid w:val="008B3140"/>
    <w:rsid w:val="008D3CA5"/>
    <w:rsid w:val="00913F8E"/>
    <w:rsid w:val="009329EF"/>
    <w:rsid w:val="00943ABD"/>
    <w:rsid w:val="009629B0"/>
    <w:rsid w:val="009646A6"/>
    <w:rsid w:val="009762FF"/>
    <w:rsid w:val="00984414"/>
    <w:rsid w:val="00987CB0"/>
    <w:rsid w:val="009A079D"/>
    <w:rsid w:val="009C2D97"/>
    <w:rsid w:val="009C463B"/>
    <w:rsid w:val="009C67FD"/>
    <w:rsid w:val="009F0DAC"/>
    <w:rsid w:val="00A05724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5326"/>
    <w:rsid w:val="00A960A2"/>
    <w:rsid w:val="00AA7BA2"/>
    <w:rsid w:val="00AD4561"/>
    <w:rsid w:val="00AD78DE"/>
    <w:rsid w:val="00AE123F"/>
    <w:rsid w:val="00AE4B28"/>
    <w:rsid w:val="00AF6FC3"/>
    <w:rsid w:val="00B06304"/>
    <w:rsid w:val="00B20E30"/>
    <w:rsid w:val="00B2569B"/>
    <w:rsid w:val="00B60784"/>
    <w:rsid w:val="00B63A0A"/>
    <w:rsid w:val="00B64C79"/>
    <w:rsid w:val="00B668F8"/>
    <w:rsid w:val="00B73F2F"/>
    <w:rsid w:val="00B7518E"/>
    <w:rsid w:val="00B92782"/>
    <w:rsid w:val="00BA47B1"/>
    <w:rsid w:val="00BC677C"/>
    <w:rsid w:val="00BD0D87"/>
    <w:rsid w:val="00BD1393"/>
    <w:rsid w:val="00BD3694"/>
    <w:rsid w:val="00BE4645"/>
    <w:rsid w:val="00BE50AB"/>
    <w:rsid w:val="00BF143D"/>
    <w:rsid w:val="00C00976"/>
    <w:rsid w:val="00C04344"/>
    <w:rsid w:val="00C04578"/>
    <w:rsid w:val="00C16DDA"/>
    <w:rsid w:val="00C502ED"/>
    <w:rsid w:val="00C54A98"/>
    <w:rsid w:val="00C576BC"/>
    <w:rsid w:val="00C60A21"/>
    <w:rsid w:val="00C826FB"/>
    <w:rsid w:val="00CA3C5C"/>
    <w:rsid w:val="00CA446D"/>
    <w:rsid w:val="00CE4990"/>
    <w:rsid w:val="00CE590A"/>
    <w:rsid w:val="00CF05F2"/>
    <w:rsid w:val="00D00F41"/>
    <w:rsid w:val="00D01864"/>
    <w:rsid w:val="00D05EEA"/>
    <w:rsid w:val="00D147B9"/>
    <w:rsid w:val="00D35C2F"/>
    <w:rsid w:val="00D50443"/>
    <w:rsid w:val="00D56FC3"/>
    <w:rsid w:val="00D61831"/>
    <w:rsid w:val="00D748CF"/>
    <w:rsid w:val="00D85883"/>
    <w:rsid w:val="00D8693A"/>
    <w:rsid w:val="00D95279"/>
    <w:rsid w:val="00DA6109"/>
    <w:rsid w:val="00DB5AAF"/>
    <w:rsid w:val="00DD1182"/>
    <w:rsid w:val="00DD32AD"/>
    <w:rsid w:val="00DE4F55"/>
    <w:rsid w:val="00DE62A9"/>
    <w:rsid w:val="00DF07D6"/>
    <w:rsid w:val="00DF12D6"/>
    <w:rsid w:val="00E015BC"/>
    <w:rsid w:val="00E03D7E"/>
    <w:rsid w:val="00E1752F"/>
    <w:rsid w:val="00E266DA"/>
    <w:rsid w:val="00E4740B"/>
    <w:rsid w:val="00E674E3"/>
    <w:rsid w:val="00E73D19"/>
    <w:rsid w:val="00E83B29"/>
    <w:rsid w:val="00E91924"/>
    <w:rsid w:val="00E94D16"/>
    <w:rsid w:val="00EA12C2"/>
    <w:rsid w:val="00EA42E9"/>
    <w:rsid w:val="00EA4444"/>
    <w:rsid w:val="00EB2642"/>
    <w:rsid w:val="00EC3BF6"/>
    <w:rsid w:val="00EC6241"/>
    <w:rsid w:val="00ED0218"/>
    <w:rsid w:val="00EF5208"/>
    <w:rsid w:val="00EF6147"/>
    <w:rsid w:val="00EF6BBB"/>
    <w:rsid w:val="00F04A97"/>
    <w:rsid w:val="00F163AC"/>
    <w:rsid w:val="00F25D43"/>
    <w:rsid w:val="00F2725A"/>
    <w:rsid w:val="00F328EF"/>
    <w:rsid w:val="00F440F9"/>
    <w:rsid w:val="00F86940"/>
    <w:rsid w:val="00FB3231"/>
    <w:rsid w:val="00FB46E8"/>
    <w:rsid w:val="00FB5AE6"/>
    <w:rsid w:val="00FC0680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B67744-5017-4C03-9D87-513200DE1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2019-05-21T02:28:00Z</cp:lastPrinted>
  <dcterms:created xsi:type="dcterms:W3CDTF">2019-06-13T05:24:00Z</dcterms:created>
  <dcterms:modified xsi:type="dcterms:W3CDTF">2019-06-13T05:26:00Z</dcterms:modified>
</cp:coreProperties>
</file>