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5B7846" w:rsidRDefault="002431B3" w:rsidP="002431B3">
      <w:pPr>
        <w:widowControl w:val="0"/>
        <w:autoSpaceDE w:val="0"/>
        <w:autoSpaceDN w:val="0"/>
        <w:adjustRightInd w:val="0"/>
        <w:ind w:left="284"/>
        <w:jc w:val="center"/>
        <w:rPr>
          <w:rFonts w:ascii="Arial" w:hAnsi="Arial" w:cs="Arial"/>
          <w:color w:val="auto"/>
          <w:sz w:val="24"/>
          <w:szCs w:val="24"/>
          <w:lang w:val="id-ID"/>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00E60210">
        <w:rPr>
          <w:rFonts w:ascii="Arial" w:hAnsi="Arial" w:cs="Arial"/>
          <w:color w:val="auto"/>
          <w:spacing w:val="-2"/>
          <w:sz w:val="24"/>
          <w:szCs w:val="24"/>
        </w:rPr>
        <w:t>/</w:t>
      </w:r>
      <w:r w:rsidRPr="00D82BC2">
        <w:rPr>
          <w:rFonts w:ascii="Arial" w:hAnsi="Arial" w:cs="Arial"/>
          <w:color w:val="auto"/>
          <w:spacing w:val="-2"/>
          <w:sz w:val="24"/>
          <w:szCs w:val="24"/>
          <w:lang w:val="id-ID"/>
        </w:rPr>
        <w:t>20</w:t>
      </w:r>
      <w:r w:rsidR="00C32506">
        <w:rPr>
          <w:rFonts w:ascii="Arial" w:hAnsi="Arial" w:cs="Arial"/>
          <w:color w:val="auto"/>
          <w:spacing w:val="-2"/>
          <w:sz w:val="24"/>
          <w:szCs w:val="24"/>
        </w:rPr>
        <w:t>2</w:t>
      </w:r>
      <w:r w:rsidR="005B7846">
        <w:rPr>
          <w:rFonts w:ascii="Arial" w:hAnsi="Arial" w:cs="Arial"/>
          <w:color w:val="auto"/>
          <w:spacing w:val="-2"/>
          <w:sz w:val="24"/>
          <w:szCs w:val="24"/>
          <w:lang w:val="id-ID"/>
        </w:rPr>
        <w:t>4</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507B44"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1F79CC">
        <w:rPr>
          <w:rFonts w:ascii="Arial" w:hAnsi="Arial" w:cs="Arial"/>
          <w:color w:val="auto"/>
          <w:sz w:val="24"/>
          <w:szCs w:val="24"/>
          <w:lang w:val="id-ID"/>
        </w:rPr>
        <w:t xml:space="preserve">Perbaikan Kebocoran Spool Piece </w:t>
      </w:r>
      <w:r w:rsidR="00507B44">
        <w:rPr>
          <w:rFonts w:ascii="Arial" w:hAnsi="Arial" w:cs="Arial"/>
          <w:color w:val="auto"/>
          <w:sz w:val="24"/>
          <w:szCs w:val="24"/>
          <w:lang w:val="id-ID"/>
        </w:rPr>
        <w:t xml:space="preserve">Dan </w:t>
      </w:r>
      <w:r w:rsidR="001F79CC">
        <w:rPr>
          <w:rFonts w:ascii="Arial" w:hAnsi="Arial" w:cs="Arial"/>
          <w:color w:val="auto"/>
          <w:sz w:val="24"/>
          <w:szCs w:val="24"/>
          <w:lang w:val="id-ID"/>
        </w:rPr>
        <w:t xml:space="preserve">Pemasangan Gate </w:t>
      </w:r>
      <w:r w:rsidR="00507B44">
        <w:rPr>
          <w:rFonts w:ascii="Arial" w:hAnsi="Arial" w:cs="Arial"/>
          <w:color w:val="auto"/>
          <w:sz w:val="24"/>
          <w:szCs w:val="24"/>
          <w:lang w:val="id-ID"/>
        </w:rPr>
        <w:t xml:space="preserve">Valve </w:t>
      </w:r>
      <w:r w:rsidR="001F79CC">
        <w:rPr>
          <w:rFonts w:ascii="Arial" w:hAnsi="Arial" w:cs="Arial"/>
          <w:color w:val="auto"/>
          <w:sz w:val="24"/>
          <w:szCs w:val="24"/>
          <w:lang w:val="id-ID"/>
        </w:rPr>
        <w:t xml:space="preserve">Pada </w:t>
      </w:r>
      <w:r w:rsidR="00507B44">
        <w:rPr>
          <w:rFonts w:ascii="Arial" w:hAnsi="Arial" w:cs="Arial"/>
          <w:color w:val="auto"/>
          <w:sz w:val="24"/>
          <w:szCs w:val="24"/>
          <w:lang w:val="id-ID"/>
        </w:rPr>
        <w:t xml:space="preserve">Pipa Outlet </w:t>
      </w:r>
      <w:r w:rsidR="003C4204">
        <w:rPr>
          <w:rFonts w:ascii="Arial" w:hAnsi="Arial" w:cs="Arial"/>
          <w:color w:val="auto"/>
          <w:sz w:val="24"/>
          <w:szCs w:val="24"/>
        </w:rPr>
        <w:t xml:space="preserve">Pompa </w:t>
      </w:r>
      <w:r w:rsidR="00E60210">
        <w:rPr>
          <w:rFonts w:ascii="Arial" w:hAnsi="Arial" w:cs="Arial"/>
          <w:color w:val="auto"/>
          <w:sz w:val="24"/>
          <w:szCs w:val="24"/>
        </w:rPr>
        <w:t>No.</w:t>
      </w:r>
      <w:r w:rsidR="005B7846">
        <w:rPr>
          <w:rFonts w:ascii="Arial" w:hAnsi="Arial" w:cs="Arial"/>
          <w:color w:val="auto"/>
          <w:sz w:val="24"/>
          <w:szCs w:val="24"/>
          <w:lang w:val="id-ID"/>
        </w:rPr>
        <w:t>3</w:t>
      </w:r>
      <w:r w:rsidR="003C4204">
        <w:rPr>
          <w:rFonts w:ascii="Arial" w:hAnsi="Arial" w:cs="Arial"/>
          <w:color w:val="auto"/>
          <w:sz w:val="24"/>
          <w:szCs w:val="24"/>
        </w:rPr>
        <w:t xml:space="preserve"> </w:t>
      </w:r>
      <w:r w:rsidR="00507B44">
        <w:rPr>
          <w:rFonts w:ascii="Arial" w:hAnsi="Arial" w:cs="Arial"/>
          <w:color w:val="auto"/>
          <w:sz w:val="24"/>
          <w:szCs w:val="24"/>
          <w:lang w:val="id-ID"/>
        </w:rPr>
        <w:t>- B</w:t>
      </w:r>
      <w:r w:rsidR="003C4204">
        <w:rPr>
          <w:rFonts w:ascii="Arial" w:hAnsi="Arial" w:cs="Arial"/>
          <w:color w:val="auto"/>
          <w:sz w:val="24"/>
          <w:szCs w:val="24"/>
        </w:rPr>
        <w:t xml:space="preserve">ooster Pump </w:t>
      </w:r>
      <w:r w:rsidR="00507B44">
        <w:rPr>
          <w:rFonts w:ascii="Arial" w:hAnsi="Arial" w:cs="Arial"/>
          <w:color w:val="auto"/>
          <w:sz w:val="24"/>
          <w:szCs w:val="24"/>
          <w:lang w:val="id-ID"/>
        </w:rPr>
        <w:t>Menara</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BE4645" w:rsidRDefault="008A06BB" w:rsidP="008A06BB">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Bersama ini kami sampaikan bahwasanya </w:t>
      </w:r>
      <w:r w:rsidR="003C4204">
        <w:rPr>
          <w:rFonts w:ascii="Arial" w:hAnsi="Arial" w:cs="Arial"/>
          <w:color w:val="auto"/>
          <w:sz w:val="24"/>
          <w:szCs w:val="24"/>
        </w:rPr>
        <w:t xml:space="preserve">saat ini </w:t>
      </w:r>
      <w:r w:rsidR="001F79CC">
        <w:rPr>
          <w:rFonts w:ascii="Arial" w:hAnsi="Arial" w:cs="Arial"/>
          <w:color w:val="auto"/>
          <w:sz w:val="24"/>
          <w:szCs w:val="24"/>
          <w:lang w:val="id-ID"/>
        </w:rPr>
        <w:t xml:space="preserve">Spool Piece </w:t>
      </w:r>
      <w:r w:rsidR="001B4085">
        <w:rPr>
          <w:rFonts w:ascii="Arial" w:hAnsi="Arial" w:cs="Arial"/>
          <w:color w:val="auto"/>
          <w:sz w:val="24"/>
          <w:szCs w:val="24"/>
          <w:lang w:val="id-ID"/>
        </w:rPr>
        <w:t xml:space="preserve">Ø </w:t>
      </w:r>
      <w:r w:rsidR="00507B44">
        <w:rPr>
          <w:rFonts w:ascii="Arial" w:hAnsi="Arial" w:cs="Arial"/>
          <w:color w:val="auto"/>
          <w:sz w:val="24"/>
          <w:szCs w:val="24"/>
          <w:lang w:val="id-ID"/>
        </w:rPr>
        <w:t>200</w:t>
      </w:r>
      <w:r w:rsidR="001B4085">
        <w:rPr>
          <w:rFonts w:ascii="Arial" w:hAnsi="Arial" w:cs="Arial"/>
          <w:color w:val="auto"/>
          <w:sz w:val="24"/>
          <w:szCs w:val="24"/>
          <w:lang w:val="id-ID"/>
        </w:rPr>
        <w:t xml:space="preserve"> mm </w:t>
      </w:r>
      <w:r w:rsidR="001F79CC">
        <w:rPr>
          <w:rFonts w:ascii="Arial" w:hAnsi="Arial" w:cs="Arial"/>
          <w:color w:val="auto"/>
          <w:sz w:val="24"/>
          <w:szCs w:val="24"/>
          <w:lang w:val="id-ID"/>
        </w:rPr>
        <w:t xml:space="preserve">yang terpasang pada </w:t>
      </w:r>
      <w:r w:rsidR="00C32506">
        <w:rPr>
          <w:rFonts w:ascii="Arial" w:hAnsi="Arial" w:cs="Arial"/>
          <w:color w:val="auto"/>
          <w:sz w:val="24"/>
          <w:szCs w:val="24"/>
        </w:rPr>
        <w:t>out</w:t>
      </w:r>
      <w:r w:rsidR="003C4204">
        <w:rPr>
          <w:rFonts w:ascii="Arial" w:hAnsi="Arial" w:cs="Arial"/>
          <w:color w:val="auto"/>
          <w:sz w:val="24"/>
          <w:szCs w:val="24"/>
        </w:rPr>
        <w:t xml:space="preserve">let pompa </w:t>
      </w:r>
      <w:r w:rsidR="00507B44">
        <w:rPr>
          <w:rFonts w:ascii="Arial" w:hAnsi="Arial" w:cs="Arial"/>
          <w:color w:val="auto"/>
          <w:sz w:val="24"/>
          <w:szCs w:val="24"/>
          <w:lang w:val="id-ID"/>
        </w:rPr>
        <w:t>N</w:t>
      </w:r>
      <w:r w:rsidR="003C4204">
        <w:rPr>
          <w:rFonts w:ascii="Arial" w:hAnsi="Arial" w:cs="Arial"/>
          <w:color w:val="auto"/>
          <w:sz w:val="24"/>
          <w:szCs w:val="24"/>
        </w:rPr>
        <w:t>o.</w:t>
      </w:r>
      <w:r w:rsidR="00507B44">
        <w:rPr>
          <w:rFonts w:ascii="Arial" w:hAnsi="Arial" w:cs="Arial"/>
          <w:color w:val="auto"/>
          <w:sz w:val="24"/>
          <w:szCs w:val="24"/>
          <w:lang w:val="id-ID"/>
        </w:rPr>
        <w:t xml:space="preserve"> </w:t>
      </w:r>
      <w:r w:rsidR="005B7846">
        <w:rPr>
          <w:rFonts w:ascii="Arial" w:hAnsi="Arial" w:cs="Arial"/>
          <w:color w:val="auto"/>
          <w:sz w:val="24"/>
          <w:szCs w:val="24"/>
          <w:lang w:val="id-ID"/>
        </w:rPr>
        <w:t>3</w:t>
      </w:r>
      <w:r w:rsidR="001B4085">
        <w:rPr>
          <w:rFonts w:ascii="Arial" w:hAnsi="Arial" w:cs="Arial"/>
          <w:color w:val="auto"/>
          <w:sz w:val="24"/>
          <w:szCs w:val="24"/>
          <w:lang w:val="id-ID"/>
        </w:rPr>
        <w:t xml:space="preserve"> B</w:t>
      </w:r>
      <w:r w:rsidR="001B4085">
        <w:rPr>
          <w:rFonts w:ascii="Arial" w:hAnsi="Arial" w:cs="Arial"/>
          <w:color w:val="auto"/>
          <w:sz w:val="24"/>
          <w:szCs w:val="24"/>
        </w:rPr>
        <w:t xml:space="preserve">ooster </w:t>
      </w:r>
      <w:r w:rsidR="001B4085">
        <w:rPr>
          <w:rFonts w:ascii="Arial" w:hAnsi="Arial" w:cs="Arial"/>
          <w:color w:val="auto"/>
          <w:sz w:val="24"/>
          <w:szCs w:val="24"/>
          <w:lang w:val="id-ID"/>
        </w:rPr>
        <w:t>P</w:t>
      </w:r>
      <w:r w:rsidR="001B4085">
        <w:rPr>
          <w:rFonts w:ascii="Arial" w:hAnsi="Arial" w:cs="Arial"/>
          <w:color w:val="auto"/>
          <w:sz w:val="24"/>
          <w:szCs w:val="24"/>
        </w:rPr>
        <w:t xml:space="preserve">ump </w:t>
      </w:r>
      <w:r w:rsidR="00507B44">
        <w:rPr>
          <w:rFonts w:ascii="Arial" w:hAnsi="Arial" w:cs="Arial"/>
          <w:color w:val="auto"/>
          <w:sz w:val="24"/>
          <w:szCs w:val="24"/>
          <w:lang w:val="id-ID"/>
        </w:rPr>
        <w:t xml:space="preserve">Menara </w:t>
      </w:r>
      <w:r w:rsidR="003C4204">
        <w:rPr>
          <w:rFonts w:ascii="Arial" w:hAnsi="Arial" w:cs="Arial"/>
          <w:color w:val="auto"/>
          <w:sz w:val="24"/>
          <w:szCs w:val="24"/>
        </w:rPr>
        <w:t xml:space="preserve">mengalami </w:t>
      </w:r>
      <w:r w:rsidR="001F79CC">
        <w:rPr>
          <w:rFonts w:ascii="Arial" w:hAnsi="Arial" w:cs="Arial"/>
          <w:color w:val="auto"/>
          <w:sz w:val="24"/>
          <w:szCs w:val="24"/>
          <w:lang w:val="id-ID"/>
        </w:rPr>
        <w:t>kebocoran pada body</w:t>
      </w:r>
      <w:r w:rsidR="003C4204">
        <w:rPr>
          <w:rFonts w:ascii="Arial" w:hAnsi="Arial" w:cs="Arial"/>
          <w:color w:val="auto"/>
          <w:sz w:val="24"/>
          <w:szCs w:val="24"/>
        </w:rPr>
        <w:t>.</w:t>
      </w:r>
      <w:r w:rsidR="001F79CC">
        <w:rPr>
          <w:rFonts w:ascii="Arial" w:hAnsi="Arial" w:cs="Arial"/>
          <w:color w:val="auto"/>
          <w:sz w:val="24"/>
          <w:szCs w:val="24"/>
          <w:lang w:val="id-ID"/>
        </w:rPr>
        <w:t xml:space="preserve"> Pada jalur outlet tersebut juga belum terpasang gate valve sebagai penyekat utama sehingga untuk melakukan perbaikan asesoris pompa yang rusak harus menunggu seluruh pompa mati untuk menghindari adanya aliran air balik dari jalur tersebut.</w:t>
      </w:r>
    </w:p>
    <w:p w:rsidR="001F79CC" w:rsidRPr="001F79CC" w:rsidRDefault="001F79CC" w:rsidP="008A06BB">
      <w:pPr>
        <w:spacing w:line="360" w:lineRule="auto"/>
        <w:ind w:firstLine="720"/>
        <w:jc w:val="both"/>
        <w:rPr>
          <w:rFonts w:ascii="Arial" w:hAnsi="Arial" w:cs="Arial"/>
          <w:color w:val="auto"/>
          <w:sz w:val="24"/>
          <w:szCs w:val="24"/>
          <w:lang w:val="id-ID"/>
        </w:rPr>
      </w:pPr>
    </w:p>
    <w:p w:rsidR="009629B0" w:rsidRDefault="003C4204" w:rsidP="002431B3">
      <w:pPr>
        <w:spacing w:line="360" w:lineRule="auto"/>
        <w:ind w:firstLine="709"/>
        <w:jc w:val="both"/>
        <w:rPr>
          <w:rFonts w:ascii="Arial" w:hAnsi="Arial" w:cs="Arial"/>
          <w:color w:val="auto"/>
          <w:sz w:val="24"/>
          <w:szCs w:val="24"/>
          <w:lang w:val="id-ID"/>
        </w:rPr>
      </w:pPr>
      <w:r>
        <w:rPr>
          <w:rFonts w:ascii="Arial" w:hAnsi="Arial" w:cs="Arial"/>
          <w:color w:val="auto"/>
          <w:sz w:val="24"/>
          <w:szCs w:val="24"/>
        </w:rPr>
        <w:t>Untuk menghindari kendala dalam pengoperasian pompa</w:t>
      </w:r>
      <w:r w:rsidR="002431B3" w:rsidRPr="00D82BC2">
        <w:rPr>
          <w:rFonts w:ascii="Arial" w:hAnsi="Arial" w:cs="Arial"/>
          <w:color w:val="auto"/>
          <w:sz w:val="24"/>
          <w:szCs w:val="24"/>
          <w:lang w:val="id-ID"/>
        </w:rPr>
        <w:t xml:space="preserve">, kami </w:t>
      </w:r>
      <w:r>
        <w:rPr>
          <w:rFonts w:ascii="Arial" w:hAnsi="Arial" w:cs="Arial"/>
          <w:color w:val="auto"/>
          <w:sz w:val="24"/>
          <w:szCs w:val="24"/>
        </w:rPr>
        <w:t xml:space="preserve">usulkan </w:t>
      </w:r>
      <w:r w:rsidR="002431B3" w:rsidRPr="00D82BC2">
        <w:rPr>
          <w:rFonts w:ascii="Arial" w:hAnsi="Arial" w:cs="Arial"/>
          <w:color w:val="auto"/>
          <w:sz w:val="24"/>
          <w:szCs w:val="24"/>
          <w:lang w:val="id-ID"/>
        </w:rPr>
        <w:t xml:space="preserve">kepada Bapak Direksi untuk </w:t>
      </w:r>
      <w:r w:rsidR="00507B44">
        <w:rPr>
          <w:rFonts w:ascii="Arial" w:hAnsi="Arial" w:cs="Arial"/>
          <w:color w:val="auto"/>
          <w:sz w:val="24"/>
          <w:szCs w:val="24"/>
          <w:lang w:val="id-ID"/>
        </w:rPr>
        <w:t xml:space="preserve">Perbaikan </w:t>
      </w:r>
      <w:r w:rsidR="001F79CC">
        <w:rPr>
          <w:rFonts w:ascii="Arial" w:hAnsi="Arial" w:cs="Arial"/>
          <w:color w:val="auto"/>
          <w:sz w:val="24"/>
          <w:szCs w:val="24"/>
          <w:lang w:val="id-ID"/>
        </w:rPr>
        <w:t xml:space="preserve">Kebocoran Spool Piece </w:t>
      </w:r>
      <w:r w:rsidR="00507B44">
        <w:rPr>
          <w:rFonts w:ascii="Arial" w:hAnsi="Arial" w:cs="Arial"/>
          <w:color w:val="auto"/>
          <w:sz w:val="24"/>
          <w:szCs w:val="24"/>
          <w:lang w:val="id-ID"/>
        </w:rPr>
        <w:t xml:space="preserve">dan </w:t>
      </w:r>
      <w:r w:rsidR="001F79CC">
        <w:rPr>
          <w:rFonts w:ascii="Arial" w:hAnsi="Arial" w:cs="Arial"/>
          <w:color w:val="auto"/>
          <w:sz w:val="24"/>
          <w:szCs w:val="24"/>
          <w:lang w:val="id-ID"/>
        </w:rPr>
        <w:t xml:space="preserve">Pemasangan Gate </w:t>
      </w:r>
      <w:r w:rsidR="00507B44">
        <w:rPr>
          <w:rFonts w:ascii="Arial" w:hAnsi="Arial" w:cs="Arial"/>
          <w:color w:val="auto"/>
          <w:sz w:val="24"/>
          <w:szCs w:val="24"/>
          <w:lang w:val="id-ID"/>
        </w:rPr>
        <w:t xml:space="preserve">Valve </w:t>
      </w:r>
      <w:r w:rsidR="001F79CC">
        <w:rPr>
          <w:rFonts w:ascii="Arial" w:hAnsi="Arial" w:cs="Arial"/>
          <w:color w:val="auto"/>
          <w:sz w:val="24"/>
          <w:szCs w:val="24"/>
          <w:lang w:val="id-ID"/>
        </w:rPr>
        <w:t xml:space="preserve">Pada </w:t>
      </w:r>
      <w:r w:rsidR="00507B44">
        <w:rPr>
          <w:rFonts w:ascii="Arial" w:hAnsi="Arial" w:cs="Arial"/>
          <w:color w:val="auto"/>
          <w:sz w:val="24"/>
          <w:szCs w:val="24"/>
          <w:lang w:val="id-ID"/>
        </w:rPr>
        <w:t xml:space="preserve">Pipa Outlet </w:t>
      </w:r>
      <w:r>
        <w:rPr>
          <w:rFonts w:ascii="Arial" w:hAnsi="Arial" w:cs="Arial"/>
          <w:color w:val="auto"/>
          <w:sz w:val="24"/>
          <w:szCs w:val="24"/>
        </w:rPr>
        <w:t>Pompa No.</w:t>
      </w:r>
      <w:r w:rsidR="005B7846">
        <w:rPr>
          <w:rFonts w:ascii="Arial" w:hAnsi="Arial" w:cs="Arial"/>
          <w:color w:val="auto"/>
          <w:sz w:val="24"/>
          <w:szCs w:val="24"/>
          <w:lang w:val="id-ID"/>
        </w:rPr>
        <w:t>3</w:t>
      </w:r>
      <w:r w:rsidR="000A01D7">
        <w:rPr>
          <w:rFonts w:ascii="Arial" w:hAnsi="Arial" w:cs="Arial"/>
          <w:color w:val="auto"/>
          <w:sz w:val="24"/>
          <w:szCs w:val="24"/>
        </w:rPr>
        <w:t xml:space="preserve"> </w:t>
      </w:r>
      <w:r w:rsidR="001F79CC">
        <w:rPr>
          <w:rFonts w:ascii="Arial" w:hAnsi="Arial" w:cs="Arial"/>
          <w:color w:val="auto"/>
          <w:sz w:val="24"/>
          <w:szCs w:val="24"/>
          <w:lang w:val="id-ID"/>
        </w:rPr>
        <w:t>-</w:t>
      </w:r>
      <w:r w:rsidR="005B7FC6">
        <w:rPr>
          <w:rFonts w:ascii="Arial" w:hAnsi="Arial" w:cs="Arial"/>
          <w:color w:val="auto"/>
          <w:sz w:val="24"/>
          <w:szCs w:val="24"/>
          <w:lang w:val="id-ID"/>
        </w:rPr>
        <w:t xml:space="preserve"> Booster Pump </w:t>
      </w:r>
      <w:r w:rsidR="00507B44">
        <w:rPr>
          <w:rFonts w:ascii="Arial" w:hAnsi="Arial" w:cs="Arial"/>
          <w:color w:val="auto"/>
          <w:sz w:val="24"/>
          <w:szCs w:val="24"/>
          <w:lang w:val="id-ID"/>
        </w:rPr>
        <w:t>Menara</w:t>
      </w:r>
      <w:r w:rsidR="00BE4645">
        <w:rPr>
          <w:rFonts w:ascii="Arial" w:hAnsi="Arial" w:cs="Arial"/>
          <w:color w:val="auto"/>
          <w:sz w:val="24"/>
          <w:szCs w:val="24"/>
          <w:lang w:val="id-ID"/>
        </w:rPr>
        <w:t>.</w:t>
      </w:r>
      <w:r w:rsidR="001B4085" w:rsidRPr="001B4085">
        <w:rPr>
          <w:rFonts w:ascii="Arial" w:hAnsi="Arial" w:cs="Arial"/>
          <w:color w:val="auto"/>
          <w:sz w:val="24"/>
          <w:szCs w:val="24"/>
          <w:lang w:val="id-ID"/>
        </w:rPr>
        <w:t xml:space="preserve"> </w:t>
      </w:r>
      <w:r w:rsidR="001B4085">
        <w:rPr>
          <w:rFonts w:ascii="Arial" w:hAnsi="Arial" w:cs="Arial"/>
          <w:color w:val="auto"/>
          <w:sz w:val="24"/>
          <w:szCs w:val="24"/>
          <w:lang w:val="id-ID"/>
        </w:rPr>
        <w:t>Untuk percepatan proses dan efisiensi, kami usulkan agar pekerjaan tersebut melalui proses pembayaran langsung form A-1 (RAB terlampir)</w:t>
      </w:r>
    </w:p>
    <w:p w:rsidR="009629B0" w:rsidRDefault="009629B0"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5B7846"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5B7846">
        <w:rPr>
          <w:rFonts w:ascii="Arial" w:hAnsi="Arial" w:cs="Arial"/>
          <w:color w:val="auto"/>
          <w:sz w:val="24"/>
          <w:szCs w:val="24"/>
          <w:lang w:val="id-ID"/>
        </w:rPr>
        <w:t xml:space="preserve">Mei </w:t>
      </w:r>
      <w:r w:rsidR="00C32506">
        <w:rPr>
          <w:rFonts w:ascii="Arial" w:hAnsi="Arial" w:cs="Arial"/>
          <w:color w:val="auto"/>
          <w:sz w:val="24"/>
          <w:szCs w:val="24"/>
        </w:rPr>
        <w:t xml:space="preserve"> </w:t>
      </w:r>
      <w:r w:rsidR="009629B0">
        <w:rPr>
          <w:rFonts w:ascii="Arial" w:hAnsi="Arial" w:cs="Arial"/>
          <w:color w:val="auto"/>
          <w:sz w:val="24"/>
          <w:szCs w:val="24"/>
          <w:lang w:val="id-ID"/>
        </w:rPr>
        <w:t>20</w:t>
      </w:r>
      <w:r w:rsidR="00BC5706">
        <w:rPr>
          <w:rFonts w:ascii="Arial" w:hAnsi="Arial" w:cs="Arial"/>
          <w:color w:val="auto"/>
          <w:sz w:val="24"/>
          <w:szCs w:val="24"/>
        </w:rPr>
        <w:t>2</w:t>
      </w:r>
      <w:r w:rsidR="005B7846">
        <w:rPr>
          <w:rFonts w:ascii="Arial" w:hAnsi="Arial" w:cs="Arial"/>
          <w:color w:val="auto"/>
          <w:sz w:val="24"/>
          <w:szCs w:val="24"/>
          <w:lang w:val="id-ID"/>
        </w:rPr>
        <w:t>4</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507B44"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507B44">
        <w:rPr>
          <w:rFonts w:ascii="Arial" w:hAnsi="Arial" w:cs="Arial"/>
          <w:b/>
          <w:color w:val="auto"/>
          <w:sz w:val="24"/>
          <w:szCs w:val="24"/>
          <w:lang w:val="id-ID"/>
        </w:rPr>
        <w:t>Dedi Gusman</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E60210"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001B4085">
        <w:rPr>
          <w:rFonts w:ascii="Arial" w:hAnsi="Arial" w:cs="Arial"/>
          <w:color w:val="auto"/>
          <w:sz w:val="24"/>
          <w:szCs w:val="24"/>
          <w:lang w:val="id-ID"/>
        </w:rPr>
        <w:t xml:space="preserve">     </w:t>
      </w:r>
      <w:r w:rsidRPr="00117546">
        <w:rPr>
          <w:rFonts w:ascii="Arial" w:hAnsi="Arial" w:cs="Arial"/>
          <w:color w:val="auto"/>
          <w:sz w:val="24"/>
          <w:szCs w:val="24"/>
          <w:lang w:val="id-ID"/>
        </w:rPr>
        <w:t xml:space="preserve">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/20</w:t>
      </w:r>
      <w:r w:rsidR="00C32506">
        <w:rPr>
          <w:rFonts w:ascii="Arial" w:hAnsi="Arial" w:cs="Arial"/>
          <w:color w:val="auto"/>
          <w:spacing w:val="-2"/>
          <w:sz w:val="24"/>
          <w:szCs w:val="24"/>
        </w:rPr>
        <w:t>2</w:t>
      </w:r>
      <w:r w:rsidR="00E60210">
        <w:rPr>
          <w:rFonts w:ascii="Arial" w:hAnsi="Arial" w:cs="Arial"/>
          <w:color w:val="auto"/>
          <w:spacing w:val="-2"/>
          <w:sz w:val="24"/>
          <w:szCs w:val="24"/>
        </w:rPr>
        <w:t>3</w:t>
      </w:r>
    </w:p>
    <w:p w:rsidR="003C4204" w:rsidRDefault="002431B3" w:rsidP="003C4204">
      <w:pPr>
        <w:widowControl w:val="0"/>
        <w:tabs>
          <w:tab w:val="left" w:pos="1560"/>
          <w:tab w:val="left" w:pos="1843"/>
        </w:tabs>
        <w:autoSpaceDE w:val="0"/>
        <w:autoSpaceDN w:val="0"/>
        <w:adjustRightInd w:val="0"/>
        <w:ind w:left="1843" w:hanging="1303"/>
        <w:rPr>
          <w:rFonts w:ascii="Arial" w:hAnsi="Arial" w:cs="Arial"/>
          <w:color w:val="auto"/>
          <w:sz w:val="24"/>
          <w:szCs w:val="24"/>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1B4085">
        <w:rPr>
          <w:rFonts w:ascii="Arial" w:hAnsi="Arial" w:cs="Arial"/>
          <w:color w:val="auto"/>
          <w:sz w:val="24"/>
          <w:szCs w:val="24"/>
        </w:rPr>
        <w:t>Pekerjaan</w:t>
      </w:r>
      <w:r w:rsidR="001B4085">
        <w:rPr>
          <w:rFonts w:ascii="Arial" w:hAnsi="Arial" w:cs="Arial"/>
          <w:color w:val="auto"/>
          <w:sz w:val="24"/>
          <w:szCs w:val="24"/>
          <w:lang w:val="id-ID"/>
        </w:rPr>
        <w:t xml:space="preserve"> </w:t>
      </w:r>
      <w:r w:rsidR="003C4204">
        <w:rPr>
          <w:rFonts w:ascii="Arial" w:hAnsi="Arial" w:cs="Arial"/>
          <w:color w:val="auto"/>
          <w:sz w:val="24"/>
          <w:szCs w:val="24"/>
        </w:rPr>
        <w:t xml:space="preserve">Penggantian </w:t>
      </w:r>
      <w:r w:rsidR="00E60210">
        <w:rPr>
          <w:rFonts w:ascii="Arial" w:hAnsi="Arial" w:cs="Arial"/>
          <w:color w:val="auto"/>
          <w:sz w:val="24"/>
          <w:szCs w:val="24"/>
        </w:rPr>
        <w:t xml:space="preserve">Gate </w:t>
      </w:r>
      <w:r w:rsidR="003C4204">
        <w:rPr>
          <w:rFonts w:ascii="Arial" w:hAnsi="Arial" w:cs="Arial"/>
          <w:color w:val="auto"/>
          <w:sz w:val="24"/>
          <w:szCs w:val="24"/>
        </w:rPr>
        <w:t xml:space="preserve">Valve Pompa </w:t>
      </w:r>
      <w:r w:rsidR="00E60210">
        <w:rPr>
          <w:rFonts w:ascii="Arial" w:hAnsi="Arial" w:cs="Arial"/>
          <w:color w:val="auto"/>
          <w:sz w:val="24"/>
          <w:szCs w:val="24"/>
        </w:rPr>
        <w:t>No.</w:t>
      </w:r>
      <w:r w:rsidR="003C4204">
        <w:rPr>
          <w:rFonts w:ascii="Arial" w:hAnsi="Arial" w:cs="Arial"/>
          <w:color w:val="auto"/>
          <w:sz w:val="24"/>
          <w:szCs w:val="24"/>
        </w:rPr>
        <w:t xml:space="preserve"> </w:t>
      </w:r>
      <w:r w:rsidR="000A01D7">
        <w:rPr>
          <w:rFonts w:ascii="Arial" w:hAnsi="Arial" w:cs="Arial"/>
          <w:color w:val="auto"/>
          <w:sz w:val="24"/>
          <w:szCs w:val="24"/>
        </w:rPr>
        <w:t>4</w:t>
      </w:r>
      <w:r w:rsidR="003C4204">
        <w:rPr>
          <w:rFonts w:ascii="Arial" w:hAnsi="Arial" w:cs="Arial"/>
          <w:color w:val="auto"/>
          <w:sz w:val="24"/>
          <w:szCs w:val="24"/>
        </w:rPr>
        <w:t xml:space="preserve"> </w:t>
      </w:r>
    </w:p>
    <w:p w:rsidR="003C4204" w:rsidRPr="003C4204" w:rsidRDefault="003C4204" w:rsidP="003C4204">
      <w:pPr>
        <w:widowControl w:val="0"/>
        <w:tabs>
          <w:tab w:val="left" w:pos="1980"/>
        </w:tabs>
        <w:autoSpaceDE w:val="0"/>
        <w:autoSpaceDN w:val="0"/>
        <w:adjustRightInd w:val="0"/>
        <w:ind w:left="1800" w:hanging="1516"/>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t xml:space="preserve"> Booster Pump </w:t>
      </w:r>
      <w:r w:rsidR="00E60210">
        <w:rPr>
          <w:rFonts w:ascii="Arial" w:hAnsi="Arial" w:cs="Arial"/>
          <w:color w:val="auto"/>
          <w:sz w:val="24"/>
          <w:szCs w:val="24"/>
        </w:rPr>
        <w:t>Sei Agul</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85DDB" w:rsidRDefault="00285DDB">
      <w:pPr>
        <w:rPr>
          <w:rFonts w:ascii="Arial" w:hAnsi="Arial" w:cs="Arial"/>
          <w:color w:val="auto"/>
          <w:spacing w:val="-1"/>
          <w:sz w:val="24"/>
          <w:szCs w:val="24"/>
          <w:lang w:val="id-ID"/>
        </w:rPr>
      </w:pPr>
      <w:r>
        <w:rPr>
          <w:rFonts w:ascii="Arial" w:hAnsi="Arial" w:cs="Arial"/>
          <w:color w:val="auto"/>
          <w:spacing w:val="-1"/>
          <w:sz w:val="24"/>
          <w:szCs w:val="24"/>
          <w:lang w:val="id-ID"/>
        </w:rPr>
        <w:br w:type="page"/>
      </w:r>
    </w:p>
    <w:p w:rsidR="002431B3" w:rsidRDefault="00471CFA" w:rsidP="00471CFA">
      <w:pPr>
        <w:widowControl w:val="0"/>
        <w:autoSpaceDE w:val="0"/>
        <w:autoSpaceDN w:val="0"/>
        <w:adjustRightInd w:val="0"/>
        <w:ind w:left="284"/>
        <w:rPr>
          <w:rFonts w:ascii="Arial" w:hAnsi="Arial" w:cs="Arial"/>
          <w:color w:val="auto"/>
          <w:spacing w:val="-1"/>
          <w:sz w:val="24"/>
          <w:szCs w:val="24"/>
        </w:rPr>
      </w:pPr>
      <w:r w:rsidRPr="00471CFA">
        <w:rPr>
          <w:rFonts w:ascii="Arial" w:hAnsi="Arial" w:cs="Arial"/>
          <w:b/>
          <w:color w:val="auto"/>
          <w:spacing w:val="-1"/>
          <w:sz w:val="24"/>
          <w:szCs w:val="24"/>
        </w:rPr>
        <w:lastRenderedPageBreak/>
        <w:t>Gambar :</w:t>
      </w:r>
      <w:r>
        <w:rPr>
          <w:rFonts w:ascii="Arial" w:hAnsi="Arial" w:cs="Arial"/>
          <w:color w:val="auto"/>
          <w:spacing w:val="-1"/>
          <w:sz w:val="24"/>
          <w:szCs w:val="24"/>
        </w:rPr>
        <w:t xml:space="preserve"> </w:t>
      </w:r>
      <w:r w:rsidR="00E60210">
        <w:rPr>
          <w:rFonts w:ascii="Arial" w:hAnsi="Arial" w:cs="Arial"/>
          <w:color w:val="auto"/>
          <w:spacing w:val="-1"/>
          <w:sz w:val="24"/>
          <w:szCs w:val="24"/>
        </w:rPr>
        <w:t xml:space="preserve">Gate </w:t>
      </w:r>
      <w:r w:rsidR="00AA2ED0">
        <w:rPr>
          <w:rFonts w:ascii="Arial" w:hAnsi="Arial" w:cs="Arial"/>
          <w:color w:val="auto"/>
          <w:spacing w:val="-1"/>
          <w:sz w:val="24"/>
          <w:szCs w:val="24"/>
        </w:rPr>
        <w:t xml:space="preserve">Valve Outlet </w:t>
      </w:r>
      <w:r w:rsidR="001B4085">
        <w:rPr>
          <w:rFonts w:ascii="Arial" w:hAnsi="Arial" w:cs="Arial"/>
          <w:color w:val="auto"/>
          <w:spacing w:val="-1"/>
          <w:sz w:val="24"/>
          <w:szCs w:val="24"/>
        </w:rPr>
        <w:t xml:space="preserve">Pompa  </w:t>
      </w:r>
      <w:r w:rsidR="00E60210">
        <w:rPr>
          <w:rFonts w:ascii="Arial" w:hAnsi="Arial" w:cs="Arial"/>
          <w:color w:val="auto"/>
          <w:spacing w:val="-1"/>
          <w:sz w:val="24"/>
          <w:szCs w:val="24"/>
        </w:rPr>
        <w:t xml:space="preserve">No.4 - </w:t>
      </w:r>
      <w:r w:rsidR="001B4085">
        <w:rPr>
          <w:rFonts w:ascii="Arial" w:hAnsi="Arial" w:cs="Arial"/>
          <w:color w:val="auto"/>
          <w:spacing w:val="-1"/>
          <w:sz w:val="24"/>
          <w:szCs w:val="24"/>
        </w:rPr>
        <w:t xml:space="preserve">Booster Pump </w:t>
      </w:r>
      <w:r w:rsidR="00E60210">
        <w:rPr>
          <w:rFonts w:ascii="Arial" w:hAnsi="Arial" w:cs="Arial"/>
          <w:color w:val="auto"/>
          <w:spacing w:val="-1"/>
          <w:sz w:val="24"/>
          <w:szCs w:val="24"/>
        </w:rPr>
        <w:t>Sei Agul</w:t>
      </w:r>
    </w:p>
    <w:p w:rsidR="00285DDB" w:rsidRDefault="00285DDB" w:rsidP="002431B3">
      <w:pPr>
        <w:widowControl w:val="0"/>
        <w:autoSpaceDE w:val="0"/>
        <w:autoSpaceDN w:val="0"/>
        <w:adjustRightInd w:val="0"/>
        <w:ind w:left="284"/>
        <w:jc w:val="center"/>
        <w:rPr>
          <w:rFonts w:ascii="Arial" w:hAnsi="Arial" w:cs="Arial"/>
          <w:color w:val="auto"/>
          <w:spacing w:val="-1"/>
          <w:sz w:val="24"/>
          <w:szCs w:val="24"/>
        </w:rPr>
      </w:pPr>
    </w:p>
    <w:p w:rsidR="00471CFA" w:rsidRDefault="00E60210"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2043836" cy="3632226"/>
            <wp:effectExtent l="19050" t="0" r="0" b="0"/>
            <wp:docPr id="1" name="Picture 1" descr="C:\Users\lenovo\Downloads\WhatsApp Image 2023-04-11 at 08.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4-11 at 08.57.49.jpeg"/>
                    <pic:cNvPicPr>
                      <a:picLocks noChangeAspect="1" noChangeArrowheads="1"/>
                    </pic:cNvPicPr>
                  </pic:nvPicPr>
                  <pic:blipFill>
                    <a:blip r:embed="rId8" cstate="print"/>
                    <a:srcRect/>
                    <a:stretch>
                      <a:fillRect/>
                    </a:stretch>
                  </pic:blipFill>
                  <pic:spPr bwMode="auto">
                    <a:xfrm>
                      <a:off x="0" y="0"/>
                      <a:ext cx="2046459" cy="3636888"/>
                    </a:xfrm>
                    <a:prstGeom prst="rect">
                      <a:avLst/>
                    </a:prstGeom>
                    <a:noFill/>
                    <a:ln w="9525">
                      <a:noFill/>
                      <a:miter lim="800000"/>
                      <a:headEnd/>
                      <a:tailEnd/>
                    </a:ln>
                  </pic:spPr>
                </pic:pic>
              </a:graphicData>
            </a:graphic>
          </wp:inline>
        </w:drawing>
      </w: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AA2ED0" w:rsidRDefault="00AA2ED0" w:rsidP="002431B3">
      <w:pPr>
        <w:widowControl w:val="0"/>
        <w:autoSpaceDE w:val="0"/>
        <w:autoSpaceDN w:val="0"/>
        <w:adjustRightInd w:val="0"/>
        <w:ind w:left="284"/>
        <w:jc w:val="center"/>
        <w:rPr>
          <w:rFonts w:ascii="Arial" w:hAnsi="Arial" w:cs="Arial"/>
          <w:color w:val="auto"/>
          <w:spacing w:val="-1"/>
          <w:sz w:val="24"/>
          <w:szCs w:val="24"/>
        </w:rPr>
      </w:pPr>
    </w:p>
    <w:p w:rsidR="00AA2ED0" w:rsidRDefault="00E60210"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2320008" cy="4123029"/>
            <wp:effectExtent l="19050" t="0" r="4092" b="0"/>
            <wp:docPr id="3" name="Picture 2" descr="C:\Users\lenovo\Downloads\WhatsApp Image 2023-04-11 at 08.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4-11 at 08.57.50.jpeg"/>
                    <pic:cNvPicPr>
                      <a:picLocks noChangeAspect="1" noChangeArrowheads="1"/>
                    </pic:cNvPicPr>
                  </pic:nvPicPr>
                  <pic:blipFill>
                    <a:blip r:embed="rId9" cstate="print"/>
                    <a:srcRect/>
                    <a:stretch>
                      <a:fillRect/>
                    </a:stretch>
                  </pic:blipFill>
                  <pic:spPr bwMode="auto">
                    <a:xfrm>
                      <a:off x="0" y="0"/>
                      <a:ext cx="2323322" cy="4128918"/>
                    </a:xfrm>
                    <a:prstGeom prst="rect">
                      <a:avLst/>
                    </a:prstGeom>
                    <a:noFill/>
                    <a:ln w="9525">
                      <a:noFill/>
                      <a:miter lim="800000"/>
                      <a:headEnd/>
                      <a:tailEnd/>
                    </a:ln>
                  </pic:spPr>
                </pic:pic>
              </a:graphicData>
            </a:graphic>
          </wp:inline>
        </w:drawing>
      </w: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471CFA" w:rsidRPr="00285DDB" w:rsidRDefault="00471CFA" w:rsidP="002431B3">
      <w:pPr>
        <w:widowControl w:val="0"/>
        <w:autoSpaceDE w:val="0"/>
        <w:autoSpaceDN w:val="0"/>
        <w:adjustRightInd w:val="0"/>
        <w:ind w:left="284"/>
        <w:jc w:val="center"/>
        <w:rPr>
          <w:rFonts w:ascii="Arial" w:hAnsi="Arial" w:cs="Arial"/>
          <w:color w:val="auto"/>
          <w:spacing w:val="-1"/>
          <w:sz w:val="24"/>
          <w:szCs w:val="24"/>
        </w:rPr>
      </w:pPr>
    </w:p>
    <w:sectPr w:rsidR="00471CFA" w:rsidRPr="00285DDB" w:rsidSect="008B1174">
      <w:headerReference w:type="even" r:id="rId10"/>
      <w:headerReference w:type="default" r:id="rId11"/>
      <w:footerReference w:type="default" r:id="rId12"/>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BB4" w:rsidRDefault="00847BB4" w:rsidP="00671C41">
      <w:r>
        <w:separator/>
      </w:r>
    </w:p>
  </w:endnote>
  <w:endnote w:type="continuationSeparator" w:id="1">
    <w:p w:rsidR="00847BB4" w:rsidRDefault="00847BB4"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BB4" w:rsidRDefault="00847BB4" w:rsidP="00671C41">
      <w:r>
        <w:separator/>
      </w:r>
    </w:p>
  </w:footnote>
  <w:footnote w:type="continuationSeparator" w:id="1">
    <w:p w:rsidR="00847BB4" w:rsidRDefault="00847BB4"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p w:rsidR="000A01D7" w:rsidRDefault="000A01D7" w:rsidP="00A71960">
    <w:pPr>
      <w:pStyle w:val="Header"/>
      <w:tabs>
        <w:tab w:val="clear" w:pos="4513"/>
        <w:tab w:val="clear" w:pos="9026"/>
        <w:tab w:val="left" w:pos="14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96258"/>
  </w:hdrShapeDefaults>
  <w:footnotePr>
    <w:footnote w:id="0"/>
    <w:footnote w:id="1"/>
  </w:footnotePr>
  <w:endnotePr>
    <w:endnote w:id="0"/>
    <w:endnote w:id="1"/>
  </w:endnotePr>
  <w:compat/>
  <w:rsids>
    <w:rsidRoot w:val="00671C41"/>
    <w:rsid w:val="00013D12"/>
    <w:rsid w:val="00015845"/>
    <w:rsid w:val="000A01D7"/>
    <w:rsid w:val="000A7F5D"/>
    <w:rsid w:val="000D23A6"/>
    <w:rsid w:val="000D411D"/>
    <w:rsid w:val="000D550C"/>
    <w:rsid w:val="000E3B51"/>
    <w:rsid w:val="000F5A65"/>
    <w:rsid w:val="00105234"/>
    <w:rsid w:val="00112863"/>
    <w:rsid w:val="00125EBE"/>
    <w:rsid w:val="00143342"/>
    <w:rsid w:val="0014582C"/>
    <w:rsid w:val="00171A14"/>
    <w:rsid w:val="001731AC"/>
    <w:rsid w:val="001A0C89"/>
    <w:rsid w:val="001B4085"/>
    <w:rsid w:val="001F0025"/>
    <w:rsid w:val="001F79CC"/>
    <w:rsid w:val="00206EB1"/>
    <w:rsid w:val="00231BA8"/>
    <w:rsid w:val="002333B3"/>
    <w:rsid w:val="002348CA"/>
    <w:rsid w:val="002431B3"/>
    <w:rsid w:val="00267999"/>
    <w:rsid w:val="0027571C"/>
    <w:rsid w:val="00285DDB"/>
    <w:rsid w:val="002B471E"/>
    <w:rsid w:val="002C7CE3"/>
    <w:rsid w:val="002E4A77"/>
    <w:rsid w:val="002F5D9B"/>
    <w:rsid w:val="00302787"/>
    <w:rsid w:val="00335696"/>
    <w:rsid w:val="00341CAA"/>
    <w:rsid w:val="00363C98"/>
    <w:rsid w:val="00376206"/>
    <w:rsid w:val="003821EC"/>
    <w:rsid w:val="00395124"/>
    <w:rsid w:val="003A3E14"/>
    <w:rsid w:val="003C2921"/>
    <w:rsid w:val="003C4204"/>
    <w:rsid w:val="003D232D"/>
    <w:rsid w:val="003E297B"/>
    <w:rsid w:val="004209B7"/>
    <w:rsid w:val="0043451A"/>
    <w:rsid w:val="00450E4A"/>
    <w:rsid w:val="00471CFA"/>
    <w:rsid w:val="00473D06"/>
    <w:rsid w:val="004A2C17"/>
    <w:rsid w:val="004A49B3"/>
    <w:rsid w:val="004A726F"/>
    <w:rsid w:val="004D06FA"/>
    <w:rsid w:val="004D7F22"/>
    <w:rsid w:val="004E767D"/>
    <w:rsid w:val="004F0BB0"/>
    <w:rsid w:val="00507B44"/>
    <w:rsid w:val="005174B9"/>
    <w:rsid w:val="00532C24"/>
    <w:rsid w:val="00554193"/>
    <w:rsid w:val="00563157"/>
    <w:rsid w:val="00563596"/>
    <w:rsid w:val="00573927"/>
    <w:rsid w:val="00575F54"/>
    <w:rsid w:val="0057700D"/>
    <w:rsid w:val="005A193B"/>
    <w:rsid w:val="005B4CE0"/>
    <w:rsid w:val="005B5CDC"/>
    <w:rsid w:val="005B7846"/>
    <w:rsid w:val="005B7FC6"/>
    <w:rsid w:val="005F66B3"/>
    <w:rsid w:val="00603DD2"/>
    <w:rsid w:val="00612BE5"/>
    <w:rsid w:val="006343E1"/>
    <w:rsid w:val="006608FE"/>
    <w:rsid w:val="00660C57"/>
    <w:rsid w:val="00671C41"/>
    <w:rsid w:val="0067670C"/>
    <w:rsid w:val="00676B22"/>
    <w:rsid w:val="006856DA"/>
    <w:rsid w:val="00690D69"/>
    <w:rsid w:val="006B074B"/>
    <w:rsid w:val="006B727C"/>
    <w:rsid w:val="006D021F"/>
    <w:rsid w:val="006D485D"/>
    <w:rsid w:val="006E135D"/>
    <w:rsid w:val="006F1479"/>
    <w:rsid w:val="00704C05"/>
    <w:rsid w:val="0074226E"/>
    <w:rsid w:val="00746C89"/>
    <w:rsid w:val="00750AA6"/>
    <w:rsid w:val="00750D95"/>
    <w:rsid w:val="007601A2"/>
    <w:rsid w:val="00760AAF"/>
    <w:rsid w:val="00765438"/>
    <w:rsid w:val="007930D8"/>
    <w:rsid w:val="007D1DF8"/>
    <w:rsid w:val="007E7164"/>
    <w:rsid w:val="007F1EF8"/>
    <w:rsid w:val="007F66B1"/>
    <w:rsid w:val="00801BEA"/>
    <w:rsid w:val="0082041F"/>
    <w:rsid w:val="008354D5"/>
    <w:rsid w:val="00847BB4"/>
    <w:rsid w:val="0086162F"/>
    <w:rsid w:val="008627CF"/>
    <w:rsid w:val="0086466A"/>
    <w:rsid w:val="008816AB"/>
    <w:rsid w:val="008A06BB"/>
    <w:rsid w:val="008A5B0B"/>
    <w:rsid w:val="008B1174"/>
    <w:rsid w:val="008D3CA5"/>
    <w:rsid w:val="008E6D30"/>
    <w:rsid w:val="009329EF"/>
    <w:rsid w:val="009336E8"/>
    <w:rsid w:val="00943ABD"/>
    <w:rsid w:val="009629B0"/>
    <w:rsid w:val="009762FF"/>
    <w:rsid w:val="00987CB0"/>
    <w:rsid w:val="009A079D"/>
    <w:rsid w:val="009B3825"/>
    <w:rsid w:val="009C2D97"/>
    <w:rsid w:val="009C463B"/>
    <w:rsid w:val="009C67FD"/>
    <w:rsid w:val="009F0DAC"/>
    <w:rsid w:val="00A23C73"/>
    <w:rsid w:val="00A30F48"/>
    <w:rsid w:val="00A34393"/>
    <w:rsid w:val="00A347D2"/>
    <w:rsid w:val="00A405E9"/>
    <w:rsid w:val="00A408B6"/>
    <w:rsid w:val="00A53330"/>
    <w:rsid w:val="00A57AA2"/>
    <w:rsid w:val="00A71960"/>
    <w:rsid w:val="00A75167"/>
    <w:rsid w:val="00A757CE"/>
    <w:rsid w:val="00A75AE8"/>
    <w:rsid w:val="00A868BF"/>
    <w:rsid w:val="00A960A2"/>
    <w:rsid w:val="00AA2ED0"/>
    <w:rsid w:val="00AB6A91"/>
    <w:rsid w:val="00AE4B28"/>
    <w:rsid w:val="00AF6FC3"/>
    <w:rsid w:val="00B06304"/>
    <w:rsid w:val="00B2569B"/>
    <w:rsid w:val="00B60784"/>
    <w:rsid w:val="00B64C79"/>
    <w:rsid w:val="00B668F8"/>
    <w:rsid w:val="00B7518E"/>
    <w:rsid w:val="00BA47B1"/>
    <w:rsid w:val="00BC5706"/>
    <w:rsid w:val="00BC677C"/>
    <w:rsid w:val="00BD0D87"/>
    <w:rsid w:val="00BD1393"/>
    <w:rsid w:val="00BE4645"/>
    <w:rsid w:val="00BE50AB"/>
    <w:rsid w:val="00BE53DB"/>
    <w:rsid w:val="00BF143D"/>
    <w:rsid w:val="00C00976"/>
    <w:rsid w:val="00C04578"/>
    <w:rsid w:val="00C16DDA"/>
    <w:rsid w:val="00C32506"/>
    <w:rsid w:val="00C54A98"/>
    <w:rsid w:val="00C576BC"/>
    <w:rsid w:val="00C60A21"/>
    <w:rsid w:val="00C826FB"/>
    <w:rsid w:val="00C95DA2"/>
    <w:rsid w:val="00CA3C5C"/>
    <w:rsid w:val="00CA446D"/>
    <w:rsid w:val="00CE4990"/>
    <w:rsid w:val="00CE590A"/>
    <w:rsid w:val="00D00F41"/>
    <w:rsid w:val="00D01864"/>
    <w:rsid w:val="00D0187E"/>
    <w:rsid w:val="00D05EEA"/>
    <w:rsid w:val="00D50443"/>
    <w:rsid w:val="00D56FC3"/>
    <w:rsid w:val="00D61831"/>
    <w:rsid w:val="00D8693A"/>
    <w:rsid w:val="00D95279"/>
    <w:rsid w:val="00DA6109"/>
    <w:rsid w:val="00DD1182"/>
    <w:rsid w:val="00DD32AD"/>
    <w:rsid w:val="00DE0E8E"/>
    <w:rsid w:val="00DF07D6"/>
    <w:rsid w:val="00E003E8"/>
    <w:rsid w:val="00E015BC"/>
    <w:rsid w:val="00E03D7E"/>
    <w:rsid w:val="00E16815"/>
    <w:rsid w:val="00E266DA"/>
    <w:rsid w:val="00E4740B"/>
    <w:rsid w:val="00E60210"/>
    <w:rsid w:val="00E73D19"/>
    <w:rsid w:val="00E94D16"/>
    <w:rsid w:val="00EA12C2"/>
    <w:rsid w:val="00EA4444"/>
    <w:rsid w:val="00EA6596"/>
    <w:rsid w:val="00EB2642"/>
    <w:rsid w:val="00EC6241"/>
    <w:rsid w:val="00EF5208"/>
    <w:rsid w:val="00EF6147"/>
    <w:rsid w:val="00EF6BBB"/>
    <w:rsid w:val="00F04A97"/>
    <w:rsid w:val="00F163AC"/>
    <w:rsid w:val="00F25D43"/>
    <w:rsid w:val="00F2725A"/>
    <w:rsid w:val="00F328EF"/>
    <w:rsid w:val="00F34F3C"/>
    <w:rsid w:val="00FA4001"/>
    <w:rsid w:val="00FB3231"/>
    <w:rsid w:val="00FB5AE6"/>
    <w:rsid w:val="00FC0E0A"/>
    <w:rsid w:val="00FC5009"/>
    <w:rsid w:val="00FD2E11"/>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B9152-BC47-48B0-A414-62692BAB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2023-04-11T02:43:00Z</cp:lastPrinted>
  <dcterms:created xsi:type="dcterms:W3CDTF">2024-05-26T03:47:00Z</dcterms:created>
  <dcterms:modified xsi:type="dcterms:W3CDTF">2024-05-26T03:47:00Z</dcterms:modified>
</cp:coreProperties>
</file>