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1F" w:rsidRPr="00402DEE" w:rsidRDefault="00402DEE" w:rsidP="00402DEE">
      <w:pPr>
        <w:jc w:val="center"/>
        <w:rPr>
          <w:b/>
          <w:sz w:val="28"/>
          <w:szCs w:val="28"/>
        </w:rPr>
      </w:pPr>
      <w:r w:rsidRPr="00402DEE">
        <w:rPr>
          <w:b/>
          <w:sz w:val="28"/>
          <w:szCs w:val="28"/>
        </w:rPr>
        <w:t>Analisa Perhitungan Kebutuhan Kapasitas AC</w:t>
      </w:r>
    </w:p>
    <w:p w:rsidR="00402DEE" w:rsidRDefault="00402DEE">
      <w:r>
        <w:t xml:space="preserve">Lokasi : </w:t>
      </w:r>
      <w:r w:rsidRPr="00402DEE">
        <w:rPr>
          <w:i/>
        </w:rPr>
        <w:t>Ruang Operator Boster Menara</w:t>
      </w:r>
    </w:p>
    <w:p w:rsidR="00402DEE" w:rsidRDefault="00402DEE">
      <w:r>
        <w:t>Dengan rumusan umum,</w:t>
      </w:r>
    </w:p>
    <w:p w:rsidR="00402DEE" w:rsidRPr="00402DEE" w:rsidRDefault="00402DEE">
      <w:pPr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Kapasitas 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BTU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Panjang x Lebar x Tinggi x Faktor1 x 37</m:t>
              </m:r>
              <m:ctrlPr>
                <w:rPr>
                  <w:rFonts w:ascii="Cambria Math" w:hAnsi="Cambria Math"/>
                  <w:b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</w:rPr>
            <m:t>+ (Jumlah Orang x Faktor2)</m:t>
          </m:r>
        </m:oMath>
      </m:oMathPara>
    </w:p>
    <w:p w:rsidR="00402DEE" w:rsidRDefault="00402DEE">
      <w:pPr>
        <w:rPr>
          <w:rFonts w:eastAsiaTheme="minorEastAsia"/>
        </w:rPr>
      </w:pPr>
      <w:r>
        <w:rPr>
          <w:rFonts w:eastAsiaTheme="minorEastAsia"/>
        </w:rPr>
        <w:t>Dimensi ruang : Panjang = 5 meter, Lebar = 3 meter, Tinggi = 2 meter.</w:t>
      </w:r>
    </w:p>
    <w:p w:rsidR="00402DEE" w:rsidRDefault="00402DEE">
      <w:pPr>
        <w:rPr>
          <w:rFonts w:eastAsiaTheme="minorEastAsia"/>
        </w:rPr>
      </w:pPr>
      <w:r>
        <w:rPr>
          <w:rFonts w:eastAsiaTheme="minorEastAsia"/>
        </w:rPr>
        <w:t>Jumlah orang (rata-rata) = 4</w:t>
      </w:r>
    </w:p>
    <w:p w:rsidR="00402DEE" w:rsidRDefault="00402DEE">
      <w:pPr>
        <w:rPr>
          <w:rFonts w:eastAsiaTheme="minorEastAsia"/>
        </w:rPr>
      </w:pPr>
      <w:r>
        <w:rPr>
          <w:rFonts w:eastAsiaTheme="minorEastAsia"/>
        </w:rPr>
        <w:t>Faktor1 : Kamar tidur (5), Kantor (6), mini market (7)</w:t>
      </w:r>
    </w:p>
    <w:p w:rsidR="00402DEE" w:rsidRDefault="00402DEE">
      <w:pPr>
        <w:rPr>
          <w:rFonts w:eastAsiaTheme="minorEastAsia"/>
        </w:rPr>
      </w:pPr>
      <w:r>
        <w:rPr>
          <w:rFonts w:eastAsiaTheme="minorEastAsia"/>
        </w:rPr>
        <w:t>Faktor2 : Orang dewasa (600), Anak-anak (300)</w:t>
      </w:r>
    </w:p>
    <w:p w:rsidR="00402DEE" w:rsidRPr="00402DEE" w:rsidRDefault="00402DEE">
      <w:pPr>
        <w:rPr>
          <w:rFonts w:eastAsiaTheme="minorEastAsia"/>
          <w:b/>
        </w:rPr>
      </w:pPr>
      <w:r>
        <w:rPr>
          <w:rFonts w:eastAsiaTheme="minorEastAsia"/>
        </w:rPr>
        <w:t xml:space="preserve">Kapasitas (BTU) = ( 5 x 3 x 2 x 6 x 37 ) + ( 4 x 600 ) =  6660 + 2400 = </w:t>
      </w:r>
      <w:r w:rsidRPr="00402DEE">
        <w:rPr>
          <w:rFonts w:eastAsiaTheme="minorEastAsia"/>
          <w:b/>
        </w:rPr>
        <w:t>9060 BTU</w:t>
      </w:r>
    </w:p>
    <w:p w:rsidR="00402DEE" w:rsidRDefault="00402DEE">
      <w:pPr>
        <w:rPr>
          <w:rFonts w:eastAsiaTheme="minorEastAsia"/>
        </w:rPr>
      </w:pPr>
      <w:r>
        <w:rPr>
          <w:rFonts w:eastAsiaTheme="minorEastAsia"/>
        </w:rPr>
        <w:t>AC ½ PK = 5000 BTU</w:t>
      </w:r>
    </w:p>
    <w:p w:rsidR="00402DEE" w:rsidRDefault="00402DEE" w:rsidP="00402DEE">
      <w:pPr>
        <w:rPr>
          <w:rFonts w:eastAsiaTheme="minorEastAsia"/>
        </w:rPr>
      </w:pPr>
      <w:r>
        <w:rPr>
          <w:rFonts w:eastAsiaTheme="minorEastAsia"/>
        </w:rPr>
        <w:t>AC ¾ PK = 7000 BTU</w:t>
      </w:r>
    </w:p>
    <w:p w:rsidR="00402DEE" w:rsidRPr="00402DEE" w:rsidRDefault="00402DEE" w:rsidP="00402DEE">
      <w:pPr>
        <w:rPr>
          <w:rFonts w:eastAsiaTheme="minorEastAsia"/>
          <w:b/>
        </w:rPr>
      </w:pPr>
      <w:r w:rsidRPr="00402DEE">
        <w:rPr>
          <w:rFonts w:eastAsiaTheme="minorEastAsia"/>
          <w:b/>
        </w:rPr>
        <w:t>AC 1 PK = 9000 BTU</w:t>
      </w:r>
    </w:p>
    <w:p w:rsidR="00402DEE" w:rsidRDefault="00402DEE">
      <w:pPr>
        <w:rPr>
          <w:rFonts w:eastAsiaTheme="minorEastAsia"/>
        </w:rPr>
      </w:pPr>
      <w:r>
        <w:rPr>
          <w:rFonts w:eastAsiaTheme="minorEastAsia"/>
        </w:rPr>
        <w:t xml:space="preserve">Dengan demikian AC yang tepat untuk ruangan tersebut berkapasitas </w:t>
      </w:r>
      <w:r w:rsidRPr="00402DEE">
        <w:rPr>
          <w:rFonts w:eastAsiaTheme="minorEastAsia"/>
          <w:b/>
        </w:rPr>
        <w:t>1 PK</w:t>
      </w:r>
    </w:p>
    <w:p w:rsidR="00402DEE" w:rsidRDefault="00402DEE"/>
    <w:sectPr w:rsidR="00402DEE" w:rsidSect="00402DEE">
      <w:pgSz w:w="12247" w:h="18711"/>
      <w:pgMar w:top="1135" w:right="1440" w:bottom="17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02DEE"/>
    <w:rsid w:val="000D630C"/>
    <w:rsid w:val="0013475B"/>
    <w:rsid w:val="003D38FA"/>
    <w:rsid w:val="00402DEE"/>
    <w:rsid w:val="0082321F"/>
    <w:rsid w:val="009A6614"/>
    <w:rsid w:val="00A25660"/>
    <w:rsid w:val="00CA41FA"/>
    <w:rsid w:val="00EC06C9"/>
    <w:rsid w:val="00F9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zona i</dc:creator>
  <cp:lastModifiedBy>zona i</cp:lastModifiedBy>
  <cp:revision>1</cp:revision>
  <dcterms:created xsi:type="dcterms:W3CDTF">2018-07-12T04:32:00Z</dcterms:created>
  <dcterms:modified xsi:type="dcterms:W3CDTF">2018-07-12T04:48:00Z</dcterms:modified>
</cp:coreProperties>
</file>